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640DC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2432337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4AAF962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E2DD69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6D90F5C" w14:textId="77777777" w:rsidR="00DA6673" w:rsidRPr="003756C2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02EF78A" w14:textId="77777777" w:rsidR="00DA6673" w:rsidRPr="00B87595" w:rsidRDefault="00DA6673" w:rsidP="00DA667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54DB4F09" w14:textId="77777777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7C73E74E" w14:textId="4313643C" w:rsidR="00DA6673" w:rsidRDefault="00DA6673" w:rsidP="00DA6673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2.2</w:t>
      </w:r>
    </w:p>
    <w:p w14:paraId="057D8FC7" w14:textId="3B82C8B3" w:rsidR="00DA6673" w:rsidRDefault="00DA6673" w:rsidP="00DA6673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 výzva č. 90</w:t>
      </w:r>
    </w:p>
    <w:p w14:paraId="3D018342" w14:textId="77777777" w:rsidR="00DA667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E155D21" w14:textId="106B99DD" w:rsidR="00DA6673" w:rsidRPr="00931A63" w:rsidRDefault="00DA6673" w:rsidP="00DA667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 3</w:t>
      </w:r>
    </w:p>
    <w:p w14:paraId="14A2B93F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937D210" w14:textId="42E5B293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seznam obcí se schválenou strategií KPSVL</w:t>
      </w:r>
    </w:p>
    <w:p w14:paraId="01007C69" w14:textId="7C1AFE4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329AE5D5" w14:textId="3EC0991E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DBEE4F8" w14:textId="77777777" w:rsidR="00DA6673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B2B5FF4" w14:textId="276F6CC1" w:rsidR="005D094F" w:rsidRPr="001C7794" w:rsidRDefault="005D094F" w:rsidP="005D094F">
      <w:pPr>
        <w:pStyle w:val="Zkladnodstavec"/>
        <w:rPr>
          <w:rFonts w:asciiTheme="majorHAnsi" w:hAnsiTheme="majorHAnsi" w:cs="MyriadPro-Black"/>
          <w:caps/>
          <w:color w:val="auto"/>
          <w:sz w:val="32"/>
          <w:szCs w:val="40"/>
        </w:rPr>
      </w:pPr>
      <w:r w:rsidRPr="001C7794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pLATNOST OD </w:t>
      </w:r>
      <w:r w:rsidR="00960D05">
        <w:rPr>
          <w:rFonts w:asciiTheme="majorHAnsi" w:hAnsiTheme="majorHAnsi" w:cs="MyriadPro-Black"/>
          <w:caps/>
          <w:color w:val="auto"/>
          <w:sz w:val="32"/>
          <w:szCs w:val="40"/>
        </w:rPr>
        <w:t xml:space="preserve">11. 12. 2020 </w:t>
      </w:r>
      <w:bookmarkStart w:id="0" w:name="_GoBack"/>
      <w:bookmarkEnd w:id="0"/>
    </w:p>
    <w:p w14:paraId="564A1487" w14:textId="77777777" w:rsidR="00DA6673" w:rsidRPr="00E02B8E" w:rsidRDefault="00DA6673" w:rsidP="00DA667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4"/>
        <w:gridCol w:w="6653"/>
      </w:tblGrid>
      <w:tr w:rsidR="00155849" w:rsidRPr="0057625A" w14:paraId="44CC32A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1F0A67C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Název obce, mikroregionu, či svazku obcí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vAlign w:val="center"/>
          </w:tcPr>
          <w:p w14:paraId="6D3C7E75" w14:textId="42A8F927" w:rsidR="00155849" w:rsidRPr="00103205" w:rsidRDefault="00155849" w:rsidP="0010320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Název strategické</w:t>
            </w:r>
            <w:r w:rsidR="00320CD6"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ho nebo tematického </w:t>
            </w:r>
            <w:r w:rsidRPr="00103205">
              <w:rPr>
                <w:rFonts w:ascii="Arial" w:hAnsi="Arial" w:cs="Arial"/>
                <w:b/>
                <w:color w:val="000000"/>
                <w:sz w:val="22"/>
                <w:szCs w:val="22"/>
              </w:rPr>
              <w:t>plánu sociálního začleňování</w:t>
            </w:r>
          </w:p>
        </w:tc>
      </w:tr>
      <w:tr w:rsidR="00F06226" w:rsidRPr="0057625A" w14:paraId="6E7A721F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8369" w14:textId="519EF6BA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Aš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42C76" w14:textId="4159E4C0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Aš</w:t>
            </w:r>
          </w:p>
        </w:tc>
      </w:tr>
      <w:tr w:rsidR="00F06226" w:rsidRPr="0057625A" w14:paraId="226320C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2725" w14:textId="4FECBAF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F62FA" w14:textId="77777777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Brna pro období 2016 – 2019</w:t>
            </w:r>
          </w:p>
          <w:p w14:paraId="1242A93C" w14:textId="26E4D229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Brna</w:t>
            </w:r>
          </w:p>
        </w:tc>
      </w:tr>
      <w:tr w:rsidR="00F06226" w:rsidRPr="0057625A" w14:paraId="2CC8B674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9189" w14:textId="2B0C578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Broumov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3233" w14:textId="77994E6B" w:rsidR="00F0622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Broumov</w:t>
            </w:r>
          </w:p>
        </w:tc>
      </w:tr>
      <w:tr w:rsidR="003F23EC" w:rsidRPr="0057625A" w14:paraId="68DBD90E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A669A" w14:textId="5522D03E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Bruntál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C803" w14:textId="727FF140" w:rsidR="003F23E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2018 - 2020</w:t>
            </w:r>
          </w:p>
        </w:tc>
      </w:tr>
      <w:tr w:rsidR="00155849" w:rsidRPr="0057625A" w14:paraId="43A06B3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37DE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Břeclav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3356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Břeclav</w:t>
            </w:r>
          </w:p>
          <w:p w14:paraId="578926C0" w14:textId="54455277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Břeclav</w:t>
            </w:r>
          </w:p>
        </w:tc>
      </w:tr>
      <w:tr w:rsidR="00763411" w:rsidRPr="0057625A" w14:paraId="20E1C04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D86A" w14:textId="2043AF36" w:rsidR="00763411" w:rsidRPr="00103205" w:rsidRDefault="00763411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České Velenice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61423" w14:textId="77777777" w:rsidR="00320CD6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2C02896" w14:textId="0EA80F9E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ěst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České Velenice</w:t>
            </w:r>
            <w:r w:rsidR="000D7AF3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II. 2018 - 2020</w:t>
            </w:r>
          </w:p>
        </w:tc>
      </w:tr>
      <w:tr w:rsidR="00763411" w:rsidRPr="0057625A" w14:paraId="3BA12910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BB86" w14:textId="4674DAD7" w:rsidR="00763411" w:rsidRPr="00103205" w:rsidRDefault="00320CD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Česká Kamenice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CAF0" w14:textId="7A13CFD6" w:rsidR="00763411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Česká Kamenice</w:t>
            </w:r>
          </w:p>
        </w:tc>
      </w:tr>
      <w:tr w:rsidR="00F06226" w:rsidRPr="0057625A" w14:paraId="774AEA07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6F08C" w14:textId="1000F712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Děčín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6FAA9" w14:textId="1B1676D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Děčín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2018 - 2020</w:t>
            </w:r>
          </w:p>
        </w:tc>
      </w:tr>
      <w:tr w:rsidR="00F06226" w:rsidRPr="0057625A" w14:paraId="703CF59F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DC9C" w14:textId="6DA7BAE3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Dubí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82D41" w14:textId="368219F7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Dubí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8 – 2021, revize č. 1</w:t>
            </w:r>
          </w:p>
        </w:tc>
      </w:tr>
      <w:tr w:rsidR="00155849" w:rsidRPr="0057625A" w14:paraId="7BD85122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0FA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Frýdlantsko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ED6EE" w14:textId="21C0802A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pro Frýdlantsko pro roky 201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F06226" w:rsidRPr="0057625A" w14:paraId="37EDB5C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9FA0" w14:textId="356468E4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Fulnek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68308" w14:textId="027FCF56" w:rsidR="00F06226" w:rsidRPr="00103205" w:rsidRDefault="00F4762B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Fulnek</w:t>
            </w:r>
          </w:p>
        </w:tc>
      </w:tr>
      <w:tr w:rsidR="00155849" w:rsidRPr="0057625A" w14:paraId="71B5618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B42F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AD7C0A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Havlíčkův Brod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4A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7C5AAE" w14:textId="7923819B" w:rsidR="00155849" w:rsidRPr="00103205" w:rsidRDefault="00155849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03AFB741" w14:textId="62300514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Havlíčkův Brod</w:t>
            </w:r>
          </w:p>
          <w:p w14:paraId="0715FDC7" w14:textId="77777777" w:rsidR="00155849" w:rsidRPr="00103205" w:rsidRDefault="00155849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2018 – 2021</w:t>
            </w:r>
          </w:p>
        </w:tc>
      </w:tr>
      <w:tr w:rsidR="00F06226" w:rsidRPr="0057625A" w14:paraId="29CB8C2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2A2C6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1864897" w14:textId="4F98084C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Chomutov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6D41" w14:textId="77777777" w:rsid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79BA9BC" w14:textId="25AF856F" w:rsidR="00F06226" w:rsidRPr="00103205" w:rsidRDefault="00F0622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statutárního města Chomutova 2017 - 2020, 1. 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R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evize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Strategický plán sociálního začleňování statutárního města Chomutova pro období 2019 - 2023</w:t>
            </w:r>
          </w:p>
        </w:tc>
      </w:tr>
      <w:tr w:rsidR="0053473A" w:rsidRPr="0057625A" w14:paraId="3312C10E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A9C82" w14:textId="1AE3167E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Chrudim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2FD78" w14:textId="57CC9B2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Chrudim</w:t>
            </w:r>
          </w:p>
        </w:tc>
      </w:tr>
      <w:tr w:rsidR="003F23EC" w:rsidRPr="0057625A" w14:paraId="4EE64425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F4B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87051E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808DC3" w14:textId="72D10F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Jablonec nad Nisou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648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533BBA5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CB5E1E" w14:textId="673FAE26" w:rsidR="003F23EC" w:rsidRPr="00103205" w:rsidRDefault="000426A6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Jablonec nad Nisou</w:t>
            </w:r>
          </w:p>
        </w:tc>
      </w:tr>
      <w:tr w:rsidR="0053473A" w:rsidRPr="0057625A" w14:paraId="262BE58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6821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Jesenicko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9928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Jesenicko 2015-2018</w:t>
            </w:r>
          </w:p>
          <w:p w14:paraId="232A3B26" w14:textId="0CF7CD3E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Jesenicko</w:t>
            </w:r>
          </w:p>
        </w:tc>
      </w:tr>
      <w:tr w:rsidR="0053473A" w:rsidRPr="0057625A" w14:paraId="08A1336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C4C1" w14:textId="2B3D6F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Jihlava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6C49B" w14:textId="742F3A7B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Jihlava</w:t>
            </w:r>
            <w:r w:rsidR="000426A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40012DF9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0CD95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Jirkov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BC069" w14:textId="5FC5DDF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Jirkov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a pro období 2018 - 2021</w:t>
            </w:r>
          </w:p>
        </w:tc>
      </w:tr>
      <w:tr w:rsidR="0053473A" w:rsidRPr="0057625A" w14:paraId="12C27311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697" w14:textId="48C5070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Jiříkov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D822F9" w14:textId="347E44D1" w:rsidR="0053473A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obce Jiříkov</w:t>
            </w:r>
          </w:p>
        </w:tc>
      </w:tr>
      <w:tr w:rsidR="0053473A" w:rsidRPr="0057625A" w14:paraId="01B60F57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4D7B48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Kadaň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7F3A1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EE57D3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1B97E69B" w14:textId="6375CC4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Kadaň pro roky 2015 – 2018, </w:t>
            </w:r>
            <w:r w:rsidR="008D577C" w:rsidRPr="00103205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. aktualizace</w:t>
            </w:r>
          </w:p>
          <w:p w14:paraId="7502A663" w14:textId="392B8C8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327102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B65E1" w14:textId="4CA31F53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Kladno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4A5B8C" w14:textId="77777777" w:rsidR="00172682" w:rsidRDefault="00172682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06022E2" w14:textId="2E60813A" w:rsidR="0053473A" w:rsidRPr="00103205" w:rsidRDefault="000426A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Kladno</w:t>
            </w:r>
          </w:p>
        </w:tc>
      </w:tr>
      <w:tr w:rsidR="00D2539C" w:rsidRPr="0057625A" w14:paraId="274FCEC7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4E11FE" w14:textId="7219451E" w:rsidR="00D2539C" w:rsidRPr="00103205" w:rsidRDefault="00D2539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Kolín</w:t>
            </w:r>
          </w:p>
        </w:tc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294C77" w14:textId="77777777" w:rsidR="00D2539C" w:rsidRDefault="00D2539C" w:rsidP="00D2539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53B9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Kolína II. pro období 2018 – 2020</w:t>
            </w:r>
          </w:p>
          <w:p w14:paraId="34151192" w14:textId="77777777" w:rsidR="00D2539C" w:rsidRDefault="00D2539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58A0AB9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73B52" w14:textId="044BB7E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Klášterec nad Ohří a Vejprty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93E8" w14:textId="1108D880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Klášterec nad Ohří a Vejprty 2016 – 2018, revi</w:t>
            </w:r>
            <w:r w:rsidR="00834803" w:rsidRPr="00103205">
              <w:rPr>
                <w:rFonts w:ascii="Arial" w:hAnsi="Arial" w:cs="Arial"/>
                <w:color w:val="000000"/>
                <w:sz w:val="22"/>
                <w:szCs w:val="22"/>
              </w:rPr>
              <w:t>dovaná verze 1.3.</w:t>
            </w:r>
          </w:p>
          <w:p w14:paraId="57D5F0F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3473A" w:rsidRPr="0057625A" w14:paraId="4D7D74F2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BA98" w14:textId="3A39B9B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Konice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4770" w14:textId="410D7FB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Konice</w:t>
            </w:r>
          </w:p>
        </w:tc>
      </w:tr>
      <w:tr w:rsidR="0053473A" w:rsidRPr="0057625A" w14:paraId="167BA7C0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CA30A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Kraslice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846A9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Kraslice 2016 – 2019 revize č. 1</w:t>
            </w:r>
          </w:p>
        </w:tc>
      </w:tr>
      <w:tr w:rsidR="003F23EC" w:rsidRPr="0057625A" w14:paraId="5DE986F7" w14:textId="77777777" w:rsidTr="007A40FE">
        <w:trPr>
          <w:trHeight w:val="11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F771D" w14:textId="62EBA5CB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Krásná Lípa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94C1C" w14:textId="1741C375" w:rsidR="003F23EC" w:rsidRPr="00103205" w:rsidRDefault="00834803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Krásná Lípa</w:t>
            </w:r>
          </w:p>
        </w:tc>
      </w:tr>
      <w:tr w:rsidR="0053473A" w:rsidRPr="0057625A" w14:paraId="1DA7496B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F9CA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0DF290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Krnov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8635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444473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Krnov 2015 - 2018</w:t>
            </w:r>
          </w:p>
          <w:p w14:paraId="2702B23E" w14:textId="77777777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358E78" w14:textId="2D7CAC6C" w:rsidR="003F23EC" w:rsidRPr="00103205" w:rsidRDefault="003F23E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Krnov</w:t>
            </w:r>
          </w:p>
        </w:tc>
      </w:tr>
      <w:tr w:rsidR="0009175C" w:rsidRPr="0057625A" w14:paraId="4385D5BA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87FD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5FD721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D5FBF8E" w14:textId="4C76F1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Kroměříž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E900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B94FA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D44628E" w14:textId="0A239D86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Kroměříž</w:t>
            </w:r>
          </w:p>
        </w:tc>
      </w:tr>
      <w:tr w:rsidR="0053473A" w:rsidRPr="0057625A" w14:paraId="48C69BC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0C821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1A50C3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60FC7D0" w14:textId="58C5DB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Lanškroun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91A3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8F6D8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716F47" w14:textId="41B0C379" w:rsidR="0053473A" w:rsidRPr="00103205" w:rsidRDefault="00E52A34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Lanškroun</w:t>
            </w:r>
          </w:p>
        </w:tc>
      </w:tr>
      <w:tr w:rsidR="0053473A" w:rsidRPr="0057625A" w14:paraId="4D1FD1F1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1987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C9E2DD2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D6AFFD1" w14:textId="397611E8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C8D7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772DD3C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CE4B5D0" w14:textId="1B66612C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pro statutárního města </w:t>
            </w:r>
            <w:r w:rsidRPr="00103205">
              <w:rPr>
                <w:rFonts w:ascii="Arial" w:hAnsi="Arial" w:cs="Arial"/>
                <w:sz w:val="22"/>
                <w:szCs w:val="22"/>
              </w:rPr>
              <w:t>Liberec</w:t>
            </w:r>
            <w:r w:rsidR="00E52A34" w:rsidRPr="00103205">
              <w:rPr>
                <w:rFonts w:ascii="Arial" w:hAnsi="Arial" w:cs="Arial"/>
                <w:sz w:val="22"/>
                <w:szCs w:val="22"/>
              </w:rPr>
              <w:t xml:space="preserve"> (2019 – 2022)</w:t>
            </w:r>
          </w:p>
        </w:tc>
      </w:tr>
      <w:tr w:rsidR="0053473A" w:rsidRPr="0057625A" w14:paraId="1D87D0B7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4DB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Litvínov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0FA9" w14:textId="41AA9114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Litvínov 201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-20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="002F3F20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verze 1.3</w:t>
            </w:r>
          </w:p>
        </w:tc>
      </w:tr>
      <w:tr w:rsidR="0053473A" w:rsidRPr="0057625A" w14:paraId="576C5128" w14:textId="77777777" w:rsidTr="007A40FE">
        <w:trPr>
          <w:trHeight w:val="1260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85F4" w14:textId="21366972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Moravská Třebová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FBB97" w14:textId="0F7F904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Moravská Třebová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2019 - 2021</w:t>
            </w:r>
          </w:p>
        </w:tc>
      </w:tr>
      <w:tr w:rsidR="0053473A" w:rsidRPr="0057625A" w14:paraId="56A0F7B0" w14:textId="77777777" w:rsidTr="007A40FE">
        <w:trPr>
          <w:trHeight w:val="576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BB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D06F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72E1C3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Moravský Beroun</w:t>
            </w:r>
          </w:p>
          <w:p w14:paraId="4A857A9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2015-2018</w:t>
            </w:r>
          </w:p>
          <w:p w14:paraId="5A24F391" w14:textId="7DBDC7B3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města Moravský Beroun</w:t>
            </w:r>
          </w:p>
        </w:tc>
      </w:tr>
      <w:tr w:rsidR="0053473A" w:rsidRPr="0057625A" w14:paraId="06C8D0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AF7FF" w14:textId="10E9F473" w:rsidR="0053473A" w:rsidRPr="00103205" w:rsidRDefault="00103205" w:rsidP="00103205">
            <w:pPr>
              <w:spacing w:line="720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</w:t>
            </w:r>
            <w:r w:rsidR="0053473A" w:rsidRPr="00103205">
              <w:rPr>
                <w:rFonts w:ascii="Arial" w:hAnsi="Arial" w:cs="Arial"/>
                <w:color w:val="000000"/>
                <w:sz w:val="22"/>
                <w:szCs w:val="22"/>
              </w:rPr>
              <w:t>ost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E26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8B2717F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0B8D426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DAFACCB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Statutárního</w:t>
            </w:r>
          </w:p>
          <w:p w14:paraId="4784AC4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Města mostu na období</w:t>
            </w:r>
          </w:p>
          <w:p w14:paraId="47D30DE4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2017 – 2019, 1. revize</w:t>
            </w:r>
          </w:p>
        </w:tc>
      </w:tr>
      <w:tr w:rsidR="0053473A" w:rsidRPr="0057625A" w14:paraId="3B2D828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39F1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Nový Bor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AC75E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</w:t>
            </w:r>
          </w:p>
          <w:p w14:paraId="69EF1B71" w14:textId="7082CE79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obce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Nový Bor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II</w:t>
            </w:r>
          </w:p>
          <w:p w14:paraId="14FCA408" w14:textId="2EDC12C8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období 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53473A" w:rsidRPr="0057625A" w14:paraId="520AB970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0C613" w14:textId="0078E086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Obrnice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B9833" w14:textId="58BB368F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Obrnice</w:t>
            </w:r>
            <w:r w:rsidR="002F3F20" w:rsidRPr="00103205">
              <w:rPr>
                <w:rFonts w:ascii="Arial" w:hAnsi="Arial" w:cs="Arial"/>
                <w:sz w:val="22"/>
                <w:szCs w:val="22"/>
              </w:rPr>
              <w:t xml:space="preserve"> na období 2017 – 2019, revize č. 1</w:t>
            </w:r>
          </w:p>
        </w:tc>
      </w:tr>
      <w:tr w:rsidR="0053473A" w:rsidRPr="0057625A" w14:paraId="28494708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58D08" w14:textId="1E36C5FD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Odry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31977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Odry</w:t>
            </w:r>
          </w:p>
          <w:p w14:paraId="1B305568" w14:textId="64B4E87C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Odry</w:t>
            </w:r>
          </w:p>
        </w:tc>
      </w:tr>
      <w:tr w:rsidR="0053473A" w:rsidRPr="0057625A" w14:paraId="63F1559D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64E8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EBEE6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BF6252D" w14:textId="38B80427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Osoblažsko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A766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36DBAE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1FD26C" w14:textId="732460F2" w:rsidR="0053473A" w:rsidRPr="00103205" w:rsidRDefault="0053473A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Osoblažsko 2015-2018</w:t>
            </w:r>
          </w:p>
          <w:p w14:paraId="0CFD13E8" w14:textId="707B7CB5" w:rsidR="0009175C" w:rsidRPr="00103205" w:rsidRDefault="0009175C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Osoblažska</w:t>
            </w:r>
          </w:p>
        </w:tc>
      </w:tr>
      <w:tr w:rsidR="0053473A" w:rsidRPr="0057625A" w14:paraId="7B736CA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E59ED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Ostrava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47B970" w14:textId="77777777" w:rsidR="0053473A" w:rsidRPr="00103205" w:rsidRDefault="0053473A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Ostrava 2015 - 2018</w:t>
            </w:r>
          </w:p>
          <w:p w14:paraId="707CB688" w14:textId="59A1AFBD" w:rsidR="003F23EC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Ostrava</w:t>
            </w:r>
          </w:p>
        </w:tc>
      </w:tr>
      <w:tr w:rsidR="00BE7AF8" w:rsidRPr="0057625A" w14:paraId="409AB006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81F3E" w14:textId="1059792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5352C2" w14:textId="3E2CF3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Písek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45B0A73D" w14:textId="77777777" w:rsidTr="007A40FE">
        <w:trPr>
          <w:trHeight w:val="1182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1A666" w14:textId="285D2FE7" w:rsidR="00BE7AF8" w:rsidRPr="00103205" w:rsidRDefault="00103205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oběžovic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09528D" w14:textId="78AE127B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Poběžovicko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a okolí 2016 - 2018</w:t>
            </w:r>
          </w:p>
        </w:tc>
      </w:tr>
      <w:tr w:rsidR="00BE7AF8" w:rsidRPr="0057625A" w14:paraId="12D90A01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C163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Postoloprty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03D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Postoloprty 2017 – 2019, revize 1.2</w:t>
            </w:r>
          </w:p>
        </w:tc>
      </w:tr>
      <w:tr w:rsidR="00BE7AF8" w:rsidRPr="0057625A" w14:paraId="2973773E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3E0F7" w14:textId="4D40D8A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B65C" w14:textId="555A7943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Příbram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2018 - 2021</w:t>
            </w:r>
          </w:p>
          <w:p w14:paraId="25EA52B4" w14:textId="2BF55ED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Příbram</w:t>
            </w:r>
          </w:p>
        </w:tc>
      </w:tr>
      <w:tr w:rsidR="00BE7AF8" w:rsidRPr="0057625A" w14:paraId="5665D03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F5710" w14:textId="3813168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Rotava</w:t>
            </w:r>
            <w:r w:rsidR="00523769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– Nová ves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C4B3" w14:textId="630E5FED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Rotava a obce Nová Ves 2018 - 2021</w:t>
            </w:r>
          </w:p>
        </w:tc>
      </w:tr>
      <w:tr w:rsidR="00BE7AF8" w:rsidRPr="0057625A" w14:paraId="00A482ED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25309" w14:textId="7869F7E5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Roudnice nad Labem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82D73" w14:textId="364BB344" w:rsidR="00BE7AF8" w:rsidRPr="00103205" w:rsidRDefault="002F3F20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Roudnice nad Labem pro období 2015 – 2018, II. revize</w:t>
            </w:r>
          </w:p>
        </w:tc>
      </w:tr>
      <w:tr w:rsidR="00BE7AF8" w:rsidRPr="0057625A" w14:paraId="79AF4D2B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0ED8" w14:textId="26B6C32B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Mikroregion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Rozvodí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5846" w14:textId="74894337" w:rsidR="00BE7AF8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mikroregionu Rozvodí 2019 - 2022</w:t>
            </w:r>
          </w:p>
        </w:tc>
      </w:tr>
      <w:tr w:rsidR="00BE7AF8" w:rsidRPr="0057625A" w14:paraId="2E48C7FC" w14:textId="77777777" w:rsidTr="007A40FE">
        <w:trPr>
          <w:trHeight w:val="276"/>
        </w:trPr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C8233" w14:textId="14580F1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Rumburk a Staré Křečany</w:t>
            </w:r>
          </w:p>
        </w:tc>
        <w:tc>
          <w:tcPr>
            <w:tcW w:w="66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8E8E" w14:textId="336AFD71" w:rsidR="00BE7AF8" w:rsidRPr="00103205" w:rsidRDefault="004912E6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Rumburk a obce Staré Křečany pro období  2017 - 2020</w:t>
            </w:r>
          </w:p>
        </w:tc>
      </w:tr>
      <w:tr w:rsidR="00BE7AF8" w:rsidRPr="0057625A" w14:paraId="43FAA4AF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1730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Slaný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8809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21C0B4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pro královské město Slaný</w:t>
            </w:r>
          </w:p>
          <w:p w14:paraId="78DCA6DF" w14:textId="04AC7FCF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201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- 20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</w:tr>
      <w:tr w:rsidR="00BE7AF8" w:rsidRPr="0057625A" w14:paraId="19C56E14" w14:textId="77777777" w:rsidTr="007A40FE">
        <w:trPr>
          <w:trHeight w:val="1368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1DA83" w14:textId="461CC59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89694" w14:textId="688CEC8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Smržovka</w:t>
            </w:r>
            <w:r w:rsidR="00E52A34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2019 - 2021</w:t>
            </w:r>
          </w:p>
        </w:tc>
      </w:tr>
      <w:tr w:rsidR="00BE7AF8" w:rsidRPr="0057625A" w14:paraId="2DB36402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8CA82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Sokolov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C1DE4" w14:textId="10DB95E8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Sokolov pro období 2017–2019</w:t>
            </w:r>
            <w:r w:rsidR="004912E6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Třetí revidovaná verze</w:t>
            </w:r>
          </w:p>
        </w:tc>
      </w:tr>
      <w:tr w:rsidR="00BE7AF8" w:rsidRPr="0057625A" w14:paraId="50A8F224" w14:textId="77777777" w:rsidTr="007A40FE">
        <w:trPr>
          <w:trHeight w:val="864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7D545" w14:textId="7F869519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D9BA6" w14:textId="68AFCB90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Město </w:t>
            </w:r>
            <w:r w:rsidR="00BE7AF8" w:rsidRPr="00103205">
              <w:rPr>
                <w:rFonts w:ascii="Arial" w:hAnsi="Arial" w:cs="Arial"/>
                <w:color w:val="000000"/>
                <w:sz w:val="22"/>
                <w:szCs w:val="22"/>
              </w:rPr>
              <w:t>Štětí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Strategický plán sociálního začleňování 2015 - 2018</w:t>
            </w:r>
          </w:p>
        </w:tc>
      </w:tr>
      <w:tr w:rsidR="00BE7AF8" w:rsidRPr="0057625A" w14:paraId="15BA8A3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07E3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Valašské Meziříčí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64813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</w:t>
            </w:r>
          </w:p>
          <w:p w14:paraId="3EC7E575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Valašské Meziříčí</w:t>
            </w:r>
          </w:p>
        </w:tc>
      </w:tr>
      <w:tr w:rsidR="00BE7AF8" w:rsidRPr="0057625A" w14:paraId="744851D4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1347" w14:textId="15781E1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86BA" w14:textId="63AB0E1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Strategický plán sociálního začleňování 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města </w:t>
            </w: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Varnsdorf</w:t>
            </w:r>
            <w:r w:rsidR="005563DD" w:rsidRPr="00103205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období 2017 - 2020</w:t>
            </w:r>
          </w:p>
        </w:tc>
      </w:tr>
      <w:tr w:rsidR="00BE7AF8" w:rsidRPr="0057625A" w14:paraId="5660F3C1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83EF" w14:textId="60740BF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Velké Hamry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949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Velké Hamry pro roky 2016 – 2018,</w:t>
            </w:r>
          </w:p>
          <w:p w14:paraId="36402890" w14:textId="0F6129AC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Velké Hamry</w:t>
            </w:r>
          </w:p>
        </w:tc>
      </w:tr>
      <w:tr w:rsidR="00BE7AF8" w:rsidRPr="0057625A" w14:paraId="76F5BD1C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C09BB" w14:textId="46980CB2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Vrbensko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48A8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Vrbenska 2015-2018</w:t>
            </w:r>
          </w:p>
          <w:p w14:paraId="329E1E1B" w14:textId="6AA3D02F" w:rsidR="0009175C" w:rsidRPr="00103205" w:rsidRDefault="0009175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Vrbensko</w:t>
            </w:r>
          </w:p>
        </w:tc>
      </w:tr>
      <w:tr w:rsidR="00BE7AF8" w:rsidRPr="0057625A" w14:paraId="343E0315" w14:textId="77777777" w:rsidTr="007A40FE">
        <w:trPr>
          <w:trHeight w:val="1440"/>
        </w:trPr>
        <w:tc>
          <w:tcPr>
            <w:tcW w:w="25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B86B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 Budišov n. B., Čermná v. S.</w:t>
            </w:r>
          </w:p>
        </w:tc>
        <w:tc>
          <w:tcPr>
            <w:tcW w:w="66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3BE4F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2017 - 2019</w:t>
            </w:r>
          </w:p>
          <w:p w14:paraId="0518A396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  <w:p w14:paraId="1D485E87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Vítkov,</w:t>
            </w:r>
          </w:p>
          <w:p w14:paraId="7C5F1AE2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Budišov nad Budišovkou,</w:t>
            </w:r>
          </w:p>
          <w:p w14:paraId="679758F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Čermná ve Slezsku</w:t>
            </w:r>
          </w:p>
        </w:tc>
      </w:tr>
      <w:tr w:rsidR="00BE7AF8" w:rsidRPr="0057625A" w14:paraId="191A2763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090B4E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Vsetín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C666D6" w14:textId="7D7051F1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Vsetín 2017 – 2020,</w:t>
            </w:r>
          </w:p>
          <w:p w14:paraId="58037E89" w14:textId="74FF33BA" w:rsidR="00BE7AF8" w:rsidRPr="00103205" w:rsidRDefault="00BE7AF8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Tematický akční plán Vsetin</w:t>
            </w:r>
          </w:p>
        </w:tc>
      </w:tr>
      <w:tr w:rsidR="007A40FE" w:rsidRPr="0057625A" w14:paraId="22DE5D2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9CA430" w14:textId="47A82CEE" w:rsidR="007A40FE" w:rsidRPr="00103205" w:rsidRDefault="007A40FE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Vřesová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53A49A" w14:textId="737EE8D9" w:rsidR="007A40FE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Tematický akční plán obce Vřesová</w:t>
            </w:r>
          </w:p>
        </w:tc>
      </w:tr>
      <w:tr w:rsidR="00BE7AF8" w:rsidRPr="0057625A" w14:paraId="292E2F9A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28DAD8" w14:textId="6B937E7C" w:rsidR="00BE7AF8" w:rsidRPr="00103205" w:rsidRDefault="003F23EC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Žatec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6079D1" w14:textId="071AE1C2" w:rsidR="00BE7AF8" w:rsidRPr="00103205" w:rsidRDefault="005563DD" w:rsidP="00103205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3205">
              <w:rPr>
                <w:rFonts w:ascii="Arial" w:hAnsi="Arial" w:cs="Arial"/>
                <w:color w:val="000000"/>
                <w:sz w:val="22"/>
                <w:szCs w:val="22"/>
              </w:rPr>
              <w:t>Strategický plán sociálního začleňování města Žatec</w:t>
            </w:r>
          </w:p>
        </w:tc>
      </w:tr>
      <w:tr w:rsidR="00BE7AF8" w:rsidRPr="0057625A" w14:paraId="7E7E67B4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55DE2D0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65BDBC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Žďár nad Sázavou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A7D4B5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92C94B0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</w:t>
            </w:r>
          </w:p>
          <w:p w14:paraId="2E50F10A" w14:textId="77777777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města Žďár nad Sázavou</w:t>
            </w:r>
          </w:p>
          <w:p w14:paraId="723BE2F3" w14:textId="0706D23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pro období 201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9</w:t>
            </w:r>
            <w:r w:rsidRPr="00103205">
              <w:rPr>
                <w:rFonts w:ascii="Arial" w:hAnsi="Arial" w:cs="Arial"/>
                <w:sz w:val="22"/>
                <w:szCs w:val="22"/>
              </w:rPr>
              <w:t xml:space="preserve"> – 20</w:t>
            </w:r>
            <w:r w:rsidR="00856CBE" w:rsidRPr="00103205">
              <w:rPr>
                <w:rFonts w:ascii="Arial" w:hAnsi="Arial" w:cs="Arial"/>
                <w:sz w:val="22"/>
                <w:szCs w:val="22"/>
              </w:rPr>
              <w:t>2</w:t>
            </w:r>
            <w:r w:rsidRPr="00103205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BE7AF8" w:rsidRPr="0057625A" w14:paraId="76321156" w14:textId="77777777" w:rsidTr="007A40FE">
        <w:trPr>
          <w:trHeight w:val="1440"/>
        </w:trPr>
        <w:tc>
          <w:tcPr>
            <w:tcW w:w="25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1E23DF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F6A2E0" w14:textId="08B751B8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Žlutic</w:t>
            </w:r>
            <w:r w:rsidR="00523769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  <w:tc>
          <w:tcPr>
            <w:tcW w:w="66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2530119" w14:textId="77777777" w:rsidR="00103205" w:rsidRDefault="00103205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6D360B7" w14:textId="16F90DCF" w:rsidR="00BE7AF8" w:rsidRPr="00103205" w:rsidRDefault="00BE7AF8" w:rsidP="0010320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03205">
              <w:rPr>
                <w:rFonts w:ascii="Arial" w:hAnsi="Arial" w:cs="Arial"/>
                <w:sz w:val="22"/>
                <w:szCs w:val="22"/>
              </w:rPr>
              <w:t>Strategický plán sociálního začleňování Žlutic</w:t>
            </w:r>
            <w:r w:rsidR="003F23EC" w:rsidRPr="00103205">
              <w:rPr>
                <w:rFonts w:ascii="Arial" w:hAnsi="Arial" w:cs="Arial"/>
                <w:sz w:val="22"/>
                <w:szCs w:val="22"/>
              </w:rPr>
              <w:t>ko</w:t>
            </w:r>
          </w:p>
        </w:tc>
      </w:tr>
    </w:tbl>
    <w:p w14:paraId="525D6617" w14:textId="77777777" w:rsidR="00612AE1" w:rsidRPr="00784988" w:rsidRDefault="00612AE1" w:rsidP="00612AE1">
      <w:pPr>
        <w:jc w:val="both"/>
        <w:rPr>
          <w:rFonts w:asciiTheme="majorHAnsi" w:hAnsiTheme="majorHAnsi" w:cs="Arial"/>
          <w:b/>
          <w:u w:val="single"/>
        </w:rPr>
      </w:pPr>
    </w:p>
    <w:p w14:paraId="64226A61" w14:textId="77777777" w:rsidR="00784988" w:rsidRPr="00784988" w:rsidRDefault="00784988" w:rsidP="00784988">
      <w:pPr>
        <w:jc w:val="both"/>
        <w:rPr>
          <w:rFonts w:asciiTheme="majorHAnsi" w:hAnsiTheme="majorHAnsi" w:cs="Arial"/>
          <w:sz w:val="28"/>
          <w:szCs w:val="28"/>
          <w:u w:val="single"/>
        </w:rPr>
      </w:pPr>
    </w:p>
    <w:p w14:paraId="1757E5E8" w14:textId="77777777" w:rsidR="00556F14" w:rsidRPr="009C2372" w:rsidRDefault="00556F14" w:rsidP="00FF5E5B">
      <w:pPr>
        <w:spacing w:after="200" w:line="276" w:lineRule="auto"/>
        <w:rPr>
          <w:rFonts w:ascii="Arial" w:hAnsi="Arial" w:cs="Arial"/>
          <w:sz w:val="40"/>
          <w:szCs w:val="40"/>
        </w:rPr>
      </w:pPr>
    </w:p>
    <w:p w14:paraId="221BA084" w14:textId="77777777"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E02B8E" w:rsidSect="00CD7D7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11FE3" w14:textId="77777777" w:rsidR="00177AE7" w:rsidRDefault="00177AE7" w:rsidP="00634381">
      <w:r>
        <w:separator/>
      </w:r>
    </w:p>
  </w:endnote>
  <w:endnote w:type="continuationSeparator" w:id="0">
    <w:p w14:paraId="2D342D2A" w14:textId="77777777" w:rsidR="00177AE7" w:rsidRDefault="00177AE7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DA1607" w:rsidRPr="00E47FC1" w14:paraId="5655EA1E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45D92347" w14:textId="77777777" w:rsidR="00DA1607" w:rsidRPr="00E47FC1" w:rsidRDefault="00DA1607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62B27A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09DB2E6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CE4EAFC" w14:textId="77777777" w:rsidR="00DA1607" w:rsidRPr="00E47FC1" w:rsidRDefault="00DA1607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65179FAF" w14:textId="435EE661" w:rsidR="00DA1607" w:rsidRPr="00E47FC1" w:rsidRDefault="00DA1607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60D05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960D05">
            <w:rPr>
              <w:rStyle w:val="slostrnky"/>
              <w:rFonts w:ascii="Arial" w:hAnsi="Arial" w:cs="Arial"/>
              <w:noProof/>
              <w:sz w:val="20"/>
            </w:rPr>
            <w:t>8</w:t>
          </w:r>
          <w:r w:rsidR="00CD7D78"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903702B" w14:textId="77777777" w:rsidR="00DA1607" w:rsidRDefault="00DA16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80B6FC" w14:textId="77777777" w:rsidR="00177AE7" w:rsidRDefault="00177AE7" w:rsidP="00634381">
      <w:r>
        <w:separator/>
      </w:r>
    </w:p>
  </w:footnote>
  <w:footnote w:type="continuationSeparator" w:id="0">
    <w:p w14:paraId="60A728BE" w14:textId="77777777" w:rsidR="00177AE7" w:rsidRDefault="00177AE7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9E6CC" w14:textId="77777777" w:rsidR="00DA1607" w:rsidRDefault="00DA1607" w:rsidP="00C0286A">
    <w:pPr>
      <w:pStyle w:val="Zhlav"/>
      <w:jc w:val="center"/>
    </w:pPr>
    <w:r>
      <w:rPr>
        <w:noProof/>
      </w:rPr>
      <w:drawing>
        <wp:inline distT="0" distB="0" distL="0" distR="0" wp14:anchorId="672A4348" wp14:editId="5B640988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48185E" w14:textId="77777777" w:rsidR="00DA1607" w:rsidRDefault="00DA160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25F43"/>
    <w:multiLevelType w:val="hybridMultilevel"/>
    <w:tmpl w:val="9EB631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56566A"/>
    <w:multiLevelType w:val="hybridMultilevel"/>
    <w:tmpl w:val="D11A531C"/>
    <w:lvl w:ilvl="0" w:tplc="4A2E4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2"/>
  </w:num>
  <w:num w:numId="4">
    <w:abstractNumId w:val="21"/>
  </w:num>
  <w:num w:numId="5">
    <w:abstractNumId w:val="4"/>
  </w:num>
  <w:num w:numId="6">
    <w:abstractNumId w:val="17"/>
  </w:num>
  <w:num w:numId="7">
    <w:abstractNumId w:val="6"/>
  </w:num>
  <w:num w:numId="8">
    <w:abstractNumId w:val="7"/>
  </w:num>
  <w:num w:numId="9">
    <w:abstractNumId w:val="13"/>
  </w:num>
  <w:num w:numId="10">
    <w:abstractNumId w:val="2"/>
  </w:num>
  <w:num w:numId="11">
    <w:abstractNumId w:val="22"/>
  </w:num>
  <w:num w:numId="12">
    <w:abstractNumId w:val="15"/>
  </w:num>
  <w:num w:numId="13">
    <w:abstractNumId w:val="6"/>
    <w:lvlOverride w:ilvl="0">
      <w:startOverride w:val="1"/>
    </w:lvlOverride>
  </w:num>
  <w:num w:numId="14">
    <w:abstractNumId w:val="18"/>
  </w:num>
  <w:num w:numId="15">
    <w:abstractNumId w:val="0"/>
  </w:num>
  <w:num w:numId="16">
    <w:abstractNumId w:val="11"/>
  </w:num>
  <w:num w:numId="17">
    <w:abstractNumId w:val="10"/>
  </w:num>
  <w:num w:numId="18">
    <w:abstractNumId w:val="24"/>
  </w:num>
  <w:num w:numId="19">
    <w:abstractNumId w:val="5"/>
  </w:num>
  <w:num w:numId="20">
    <w:abstractNumId w:val="20"/>
  </w:num>
  <w:num w:numId="21">
    <w:abstractNumId w:val="19"/>
  </w:num>
  <w:num w:numId="22">
    <w:abstractNumId w:val="3"/>
  </w:num>
  <w:num w:numId="23">
    <w:abstractNumId w:val="14"/>
  </w:num>
  <w:num w:numId="24">
    <w:abstractNumId w:val="16"/>
  </w:num>
  <w:num w:numId="25">
    <w:abstractNumId w:val="23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37E"/>
    <w:rsid w:val="000104D4"/>
    <w:rsid w:val="00014F63"/>
    <w:rsid w:val="000337FD"/>
    <w:rsid w:val="000426A6"/>
    <w:rsid w:val="00042EE0"/>
    <w:rsid w:val="00057399"/>
    <w:rsid w:val="00057C7F"/>
    <w:rsid w:val="00070FE9"/>
    <w:rsid w:val="0009175C"/>
    <w:rsid w:val="000D7AF3"/>
    <w:rsid w:val="000E7CF4"/>
    <w:rsid w:val="000F75B7"/>
    <w:rsid w:val="00103205"/>
    <w:rsid w:val="00113C12"/>
    <w:rsid w:val="0011638B"/>
    <w:rsid w:val="00141C5B"/>
    <w:rsid w:val="00155849"/>
    <w:rsid w:val="00155A3F"/>
    <w:rsid w:val="001707EC"/>
    <w:rsid w:val="00172682"/>
    <w:rsid w:val="00174CA1"/>
    <w:rsid w:val="00177AE7"/>
    <w:rsid w:val="001951BE"/>
    <w:rsid w:val="001A46E0"/>
    <w:rsid w:val="001A4C48"/>
    <w:rsid w:val="001B008D"/>
    <w:rsid w:val="001C0370"/>
    <w:rsid w:val="001C1713"/>
    <w:rsid w:val="001C37DF"/>
    <w:rsid w:val="001C5D82"/>
    <w:rsid w:val="001C7E76"/>
    <w:rsid w:val="001E18AA"/>
    <w:rsid w:val="001E65E4"/>
    <w:rsid w:val="00202E76"/>
    <w:rsid w:val="002045BA"/>
    <w:rsid w:val="00204D9A"/>
    <w:rsid w:val="00206BBA"/>
    <w:rsid w:val="00213558"/>
    <w:rsid w:val="0021750B"/>
    <w:rsid w:val="00221B02"/>
    <w:rsid w:val="002265AB"/>
    <w:rsid w:val="00230395"/>
    <w:rsid w:val="00231F50"/>
    <w:rsid w:val="0025243F"/>
    <w:rsid w:val="002748BB"/>
    <w:rsid w:val="00282A3E"/>
    <w:rsid w:val="00286C01"/>
    <w:rsid w:val="002B0146"/>
    <w:rsid w:val="002B1560"/>
    <w:rsid w:val="002B6138"/>
    <w:rsid w:val="002C177C"/>
    <w:rsid w:val="002C2DE2"/>
    <w:rsid w:val="002C774C"/>
    <w:rsid w:val="002D0606"/>
    <w:rsid w:val="002E4E54"/>
    <w:rsid w:val="002F1B07"/>
    <w:rsid w:val="002F3F20"/>
    <w:rsid w:val="002F7CC9"/>
    <w:rsid w:val="00304473"/>
    <w:rsid w:val="00320082"/>
    <w:rsid w:val="00320CD6"/>
    <w:rsid w:val="00321C8E"/>
    <w:rsid w:val="003229C3"/>
    <w:rsid w:val="00324CD8"/>
    <w:rsid w:val="00331484"/>
    <w:rsid w:val="0033728D"/>
    <w:rsid w:val="00346D17"/>
    <w:rsid w:val="0035247B"/>
    <w:rsid w:val="0035453C"/>
    <w:rsid w:val="003738B7"/>
    <w:rsid w:val="003740E5"/>
    <w:rsid w:val="00390EA9"/>
    <w:rsid w:val="003A442E"/>
    <w:rsid w:val="003A5136"/>
    <w:rsid w:val="003A775F"/>
    <w:rsid w:val="003A7A28"/>
    <w:rsid w:val="003D0BAE"/>
    <w:rsid w:val="003E14A3"/>
    <w:rsid w:val="003F23EC"/>
    <w:rsid w:val="00412AF3"/>
    <w:rsid w:val="00412BE1"/>
    <w:rsid w:val="00430DDA"/>
    <w:rsid w:val="00482EA1"/>
    <w:rsid w:val="00482F73"/>
    <w:rsid w:val="004849AE"/>
    <w:rsid w:val="00486EE4"/>
    <w:rsid w:val="004912E6"/>
    <w:rsid w:val="004A1556"/>
    <w:rsid w:val="004A323F"/>
    <w:rsid w:val="004A4C84"/>
    <w:rsid w:val="004B471D"/>
    <w:rsid w:val="004C1F8F"/>
    <w:rsid w:val="00501D37"/>
    <w:rsid w:val="005211DB"/>
    <w:rsid w:val="00523769"/>
    <w:rsid w:val="00526EDC"/>
    <w:rsid w:val="0053473A"/>
    <w:rsid w:val="005563DD"/>
    <w:rsid w:val="00556F14"/>
    <w:rsid w:val="0056072C"/>
    <w:rsid w:val="00574B9B"/>
    <w:rsid w:val="00582F96"/>
    <w:rsid w:val="00585341"/>
    <w:rsid w:val="00596086"/>
    <w:rsid w:val="005A4DB6"/>
    <w:rsid w:val="005C649D"/>
    <w:rsid w:val="005D094F"/>
    <w:rsid w:val="005E42F6"/>
    <w:rsid w:val="005E5702"/>
    <w:rsid w:val="005E5868"/>
    <w:rsid w:val="005E7F63"/>
    <w:rsid w:val="005F0E52"/>
    <w:rsid w:val="0060205B"/>
    <w:rsid w:val="006026FB"/>
    <w:rsid w:val="00607EF5"/>
    <w:rsid w:val="00612AE1"/>
    <w:rsid w:val="006221F8"/>
    <w:rsid w:val="00632B48"/>
    <w:rsid w:val="00634381"/>
    <w:rsid w:val="006532D6"/>
    <w:rsid w:val="00673BE6"/>
    <w:rsid w:val="0067736D"/>
    <w:rsid w:val="006803CD"/>
    <w:rsid w:val="00682BB7"/>
    <w:rsid w:val="0069719B"/>
    <w:rsid w:val="006A260D"/>
    <w:rsid w:val="006C1D1E"/>
    <w:rsid w:val="006E5C82"/>
    <w:rsid w:val="006E72F1"/>
    <w:rsid w:val="006F30AF"/>
    <w:rsid w:val="007044A9"/>
    <w:rsid w:val="00714EBA"/>
    <w:rsid w:val="00722201"/>
    <w:rsid w:val="00730129"/>
    <w:rsid w:val="00732FF7"/>
    <w:rsid w:val="00763411"/>
    <w:rsid w:val="0076431E"/>
    <w:rsid w:val="00774BD9"/>
    <w:rsid w:val="0078425E"/>
    <w:rsid w:val="00784988"/>
    <w:rsid w:val="007852CE"/>
    <w:rsid w:val="0078659D"/>
    <w:rsid w:val="007A40FE"/>
    <w:rsid w:val="007B25E9"/>
    <w:rsid w:val="007C0AB0"/>
    <w:rsid w:val="007C0ABF"/>
    <w:rsid w:val="007C2ADF"/>
    <w:rsid w:val="007D5110"/>
    <w:rsid w:val="007D60F4"/>
    <w:rsid w:val="007D6374"/>
    <w:rsid w:val="0082753C"/>
    <w:rsid w:val="00834803"/>
    <w:rsid w:val="00844F3C"/>
    <w:rsid w:val="00856CBE"/>
    <w:rsid w:val="00863444"/>
    <w:rsid w:val="00883990"/>
    <w:rsid w:val="00895CD7"/>
    <w:rsid w:val="008A5F96"/>
    <w:rsid w:val="008B28B2"/>
    <w:rsid w:val="008B3C6E"/>
    <w:rsid w:val="008D577C"/>
    <w:rsid w:val="008D70BE"/>
    <w:rsid w:val="008D7839"/>
    <w:rsid w:val="008E260A"/>
    <w:rsid w:val="00900F86"/>
    <w:rsid w:val="00932786"/>
    <w:rsid w:val="009343D5"/>
    <w:rsid w:val="00940A1A"/>
    <w:rsid w:val="00952FC0"/>
    <w:rsid w:val="00960D05"/>
    <w:rsid w:val="0096357A"/>
    <w:rsid w:val="00964DD4"/>
    <w:rsid w:val="0098128A"/>
    <w:rsid w:val="0099148C"/>
    <w:rsid w:val="00991CCA"/>
    <w:rsid w:val="009C2372"/>
    <w:rsid w:val="009C51B5"/>
    <w:rsid w:val="009C7FCD"/>
    <w:rsid w:val="009D1161"/>
    <w:rsid w:val="009D5E0D"/>
    <w:rsid w:val="009E4F57"/>
    <w:rsid w:val="00A138B6"/>
    <w:rsid w:val="00A24831"/>
    <w:rsid w:val="00A319FD"/>
    <w:rsid w:val="00A61BC2"/>
    <w:rsid w:val="00A67C37"/>
    <w:rsid w:val="00A87D82"/>
    <w:rsid w:val="00AA6E68"/>
    <w:rsid w:val="00AB62CE"/>
    <w:rsid w:val="00AC0B48"/>
    <w:rsid w:val="00AC26B5"/>
    <w:rsid w:val="00AC4029"/>
    <w:rsid w:val="00AC5CEC"/>
    <w:rsid w:val="00AD782E"/>
    <w:rsid w:val="00AE6392"/>
    <w:rsid w:val="00B00D18"/>
    <w:rsid w:val="00B03A23"/>
    <w:rsid w:val="00B32019"/>
    <w:rsid w:val="00B32AB8"/>
    <w:rsid w:val="00B55EB2"/>
    <w:rsid w:val="00B56D0C"/>
    <w:rsid w:val="00B7197B"/>
    <w:rsid w:val="00B8276E"/>
    <w:rsid w:val="00BA4C53"/>
    <w:rsid w:val="00BD4B38"/>
    <w:rsid w:val="00BE7AF8"/>
    <w:rsid w:val="00C0286A"/>
    <w:rsid w:val="00C053B0"/>
    <w:rsid w:val="00C23F14"/>
    <w:rsid w:val="00C24C75"/>
    <w:rsid w:val="00C477F5"/>
    <w:rsid w:val="00C85696"/>
    <w:rsid w:val="00C97AD8"/>
    <w:rsid w:val="00CC21DF"/>
    <w:rsid w:val="00CD7D78"/>
    <w:rsid w:val="00CE697B"/>
    <w:rsid w:val="00CF4451"/>
    <w:rsid w:val="00CF5985"/>
    <w:rsid w:val="00D007ED"/>
    <w:rsid w:val="00D04B31"/>
    <w:rsid w:val="00D07CEC"/>
    <w:rsid w:val="00D1503B"/>
    <w:rsid w:val="00D16417"/>
    <w:rsid w:val="00D2539C"/>
    <w:rsid w:val="00D33570"/>
    <w:rsid w:val="00D423C4"/>
    <w:rsid w:val="00D60384"/>
    <w:rsid w:val="00D76882"/>
    <w:rsid w:val="00D77E91"/>
    <w:rsid w:val="00DA1607"/>
    <w:rsid w:val="00DA1946"/>
    <w:rsid w:val="00DA4909"/>
    <w:rsid w:val="00DA5275"/>
    <w:rsid w:val="00DA6673"/>
    <w:rsid w:val="00DA67EE"/>
    <w:rsid w:val="00DA795B"/>
    <w:rsid w:val="00DB6166"/>
    <w:rsid w:val="00DC0DD9"/>
    <w:rsid w:val="00DE03BE"/>
    <w:rsid w:val="00DF0CF6"/>
    <w:rsid w:val="00E02B8E"/>
    <w:rsid w:val="00E11701"/>
    <w:rsid w:val="00E20FDB"/>
    <w:rsid w:val="00E30013"/>
    <w:rsid w:val="00E52A34"/>
    <w:rsid w:val="00E616B5"/>
    <w:rsid w:val="00E86085"/>
    <w:rsid w:val="00E92956"/>
    <w:rsid w:val="00E96EFC"/>
    <w:rsid w:val="00EA419C"/>
    <w:rsid w:val="00EB0EA0"/>
    <w:rsid w:val="00EB4303"/>
    <w:rsid w:val="00EC190D"/>
    <w:rsid w:val="00ED69FA"/>
    <w:rsid w:val="00EF5D1C"/>
    <w:rsid w:val="00F02008"/>
    <w:rsid w:val="00F06226"/>
    <w:rsid w:val="00F11638"/>
    <w:rsid w:val="00F31A70"/>
    <w:rsid w:val="00F31F10"/>
    <w:rsid w:val="00F32925"/>
    <w:rsid w:val="00F33CAB"/>
    <w:rsid w:val="00F45CCF"/>
    <w:rsid w:val="00F4762B"/>
    <w:rsid w:val="00F63713"/>
    <w:rsid w:val="00F70BB4"/>
    <w:rsid w:val="00F85DBF"/>
    <w:rsid w:val="00F85E27"/>
    <w:rsid w:val="00FB0D2C"/>
    <w:rsid w:val="00FC636A"/>
    <w:rsid w:val="00FD4823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4020E1"/>
  <w15:docId w15:val="{2D3B61DE-8BAC-4BA6-9033-7221D81C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table" w:customStyle="1" w:styleId="Mkatabulky1">
    <w:name w:val="Mřížka tabulky1"/>
    <w:basedOn w:val="Normlntabulka"/>
    <w:next w:val="Mkatabulky"/>
    <w:uiPriority w:val="59"/>
    <w:rsid w:val="00784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6E253-6BCC-40F6-AB54-20CD62DE4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808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14</cp:revision>
  <dcterms:created xsi:type="dcterms:W3CDTF">2019-07-29T07:38:00Z</dcterms:created>
  <dcterms:modified xsi:type="dcterms:W3CDTF">2020-12-11T10:10:00Z</dcterms:modified>
</cp:coreProperties>
</file>