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77777777" w:rsidR="00157E5D" w:rsidRDefault="00157E5D"/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73F7C553" w14:textId="77777777" w:rsidR="00DF7AA7" w:rsidRDefault="00DF7AA7" w:rsidP="00DF7AA7">
            <w:pPr>
              <w:spacing w:line="240" w:lineRule="auto"/>
              <w:jc w:val="center"/>
              <w:rPr>
                <w:rFonts w:cs="Arial"/>
                <w:b w:val="0"/>
                <w:color w:val="FFFFFF" w:themeColor="background1"/>
                <w:sz w:val="32"/>
                <w:szCs w:val="28"/>
              </w:rPr>
            </w:pPr>
          </w:p>
          <w:p w14:paraId="4986B275" w14:textId="6E0DDB10" w:rsidR="007E4EA7" w:rsidRDefault="00266059" w:rsidP="00142DFC">
            <w:pPr>
              <w:spacing w:line="240" w:lineRule="auto"/>
              <w:jc w:val="center"/>
              <w:rPr>
                <w:rFonts w:cs="Arial"/>
                <w:b w:val="0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</w:t>
            </w:r>
            <w:r w:rsidR="000E24FF">
              <w:rPr>
                <w:rFonts w:cs="Arial"/>
                <w:color w:val="FFFFFF" w:themeColor="background1"/>
                <w:sz w:val="32"/>
                <w:szCs w:val="28"/>
              </w:rPr>
              <w:t>ozvánka na</w:t>
            </w:r>
            <w:r w:rsidR="007E4EA7"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 w:rsidR="00DF438D"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</w:t>
            </w:r>
            <w:r w:rsidR="00142DFC">
              <w:rPr>
                <w:rFonts w:cs="Arial"/>
                <w:color w:val="FFFFFF" w:themeColor="background1"/>
                <w:sz w:val="32"/>
                <w:szCs w:val="28"/>
              </w:rPr>
              <w:t>výzvě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0122A8">
              <w:rPr>
                <w:rFonts w:cs="Arial"/>
                <w:color w:val="FFFFFF" w:themeColor="background1"/>
                <w:sz w:val="32"/>
                <w:szCs w:val="28"/>
              </w:rPr>
              <w:t>IROP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č. </w:t>
            </w:r>
            <w:r w:rsidR="00FB1DE4">
              <w:rPr>
                <w:rFonts w:cs="Arial"/>
                <w:color w:val="FFFFFF" w:themeColor="background1"/>
                <w:sz w:val="32"/>
                <w:szCs w:val="28"/>
              </w:rPr>
              <w:t>1</w:t>
            </w:r>
            <w:r w:rsidR="00142DFC">
              <w:rPr>
                <w:rFonts w:cs="Arial"/>
                <w:color w:val="FFFFFF" w:themeColor="background1"/>
                <w:sz w:val="32"/>
                <w:szCs w:val="28"/>
              </w:rPr>
              <w:t>1</w:t>
            </w:r>
            <w:r w:rsidR="00D21E8C">
              <w:rPr>
                <w:rFonts w:cs="Arial"/>
                <w:color w:val="FFFFFF" w:themeColor="background1"/>
                <w:sz w:val="32"/>
                <w:szCs w:val="28"/>
              </w:rPr>
              <w:t>8</w:t>
            </w:r>
            <w:r w:rsidR="00142DFC">
              <w:rPr>
                <w:rFonts w:cs="Arial"/>
                <w:color w:val="FFFFFF" w:themeColor="background1"/>
                <w:sz w:val="32"/>
                <w:szCs w:val="28"/>
              </w:rPr>
              <w:t xml:space="preserve"> – </w:t>
            </w:r>
            <w:r w:rsidR="00D21E8C">
              <w:rPr>
                <w:rFonts w:cs="Arial"/>
                <w:color w:val="FFFFFF" w:themeColor="background1"/>
                <w:sz w:val="32"/>
                <w:szCs w:val="28"/>
              </w:rPr>
              <w:t>eGovernment</w:t>
            </w:r>
            <w:r w:rsidR="00142DFC">
              <w:rPr>
                <w:rFonts w:cs="Arial"/>
                <w:color w:val="FFFFFF" w:themeColor="background1"/>
                <w:sz w:val="32"/>
                <w:szCs w:val="28"/>
              </w:rPr>
              <w:t xml:space="preserve"> – </w:t>
            </w:r>
            <w:r w:rsidR="00D21E8C">
              <w:rPr>
                <w:rFonts w:cs="Arial"/>
                <w:color w:val="FFFFFF" w:themeColor="background1"/>
                <w:sz w:val="32"/>
                <w:szCs w:val="28"/>
              </w:rPr>
              <w:t>DIA</w:t>
            </w:r>
            <w:r w:rsidR="000C495D">
              <w:rPr>
                <w:rFonts w:cs="Arial"/>
                <w:color w:val="FFFFFF" w:themeColor="background1"/>
                <w:sz w:val="32"/>
                <w:szCs w:val="28"/>
              </w:rPr>
              <w:t xml:space="preserve"> – SC</w:t>
            </w:r>
            <w:r w:rsidR="00657193"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D21E8C">
              <w:rPr>
                <w:rFonts w:cs="Arial"/>
                <w:color w:val="FFFFFF" w:themeColor="background1"/>
                <w:sz w:val="32"/>
                <w:szCs w:val="28"/>
              </w:rPr>
              <w:t>1</w:t>
            </w:r>
            <w:r w:rsidR="00657193">
              <w:rPr>
                <w:rFonts w:cs="Arial"/>
                <w:color w:val="FFFFFF" w:themeColor="background1"/>
                <w:sz w:val="32"/>
                <w:szCs w:val="28"/>
              </w:rPr>
              <w:t>.</w:t>
            </w:r>
            <w:r w:rsidR="00142DFC">
              <w:rPr>
                <w:rFonts w:cs="Arial"/>
                <w:color w:val="FFFFFF" w:themeColor="background1"/>
                <w:sz w:val="32"/>
                <w:szCs w:val="28"/>
              </w:rPr>
              <w:t>1 (</w:t>
            </w:r>
            <w:r w:rsidR="00D21E8C">
              <w:rPr>
                <w:rFonts w:cs="Arial"/>
                <w:color w:val="FFFFFF" w:themeColor="background1"/>
                <w:sz w:val="32"/>
                <w:szCs w:val="28"/>
              </w:rPr>
              <w:t>Č</w:t>
            </w:r>
            <w:r w:rsidR="00142DFC">
              <w:rPr>
                <w:rFonts w:cs="Arial"/>
                <w:color w:val="FFFFFF" w:themeColor="background1"/>
                <w:sz w:val="32"/>
                <w:szCs w:val="28"/>
              </w:rPr>
              <w:t>R)</w:t>
            </w:r>
          </w:p>
          <w:p w14:paraId="2608E8E0" w14:textId="3B5DA8D8" w:rsidR="00DF7AA7" w:rsidRPr="00DF7AA7" w:rsidRDefault="00DF7AA7" w:rsidP="00DF7AA7">
            <w:pPr>
              <w:spacing w:line="240" w:lineRule="auto"/>
              <w:jc w:val="center"/>
              <w:rPr>
                <w:rFonts w:cs="Arial"/>
                <w:b w:val="0"/>
                <w:color w:val="FFFFFF" w:themeColor="background1"/>
                <w:sz w:val="32"/>
                <w:szCs w:val="28"/>
              </w:rPr>
            </w:pP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238BC6DC" w:rsidR="007E4EA7" w:rsidRPr="00F01FAA" w:rsidRDefault="00142DFC" w:rsidP="0075571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21E8C">
              <w:rPr>
                <w:sz w:val="22"/>
                <w:szCs w:val="22"/>
              </w:rPr>
              <w:t>2</w:t>
            </w:r>
            <w:r w:rsidR="00DF438D">
              <w:rPr>
                <w:sz w:val="22"/>
                <w:szCs w:val="22"/>
              </w:rPr>
              <w:t xml:space="preserve">. </w:t>
            </w:r>
            <w:r w:rsidR="00D21E8C">
              <w:rPr>
                <w:sz w:val="22"/>
                <w:szCs w:val="22"/>
              </w:rPr>
              <w:t>září</w:t>
            </w:r>
            <w:r w:rsidR="00226F8F">
              <w:rPr>
                <w:sz w:val="22"/>
                <w:szCs w:val="22"/>
              </w:rPr>
              <w:t xml:space="preserve"> </w:t>
            </w:r>
            <w:r w:rsidR="00657193">
              <w:rPr>
                <w:sz w:val="22"/>
                <w:szCs w:val="22"/>
              </w:rPr>
              <w:t>202</w:t>
            </w:r>
            <w:r w:rsidR="00FB1DE4">
              <w:rPr>
                <w:sz w:val="22"/>
                <w:szCs w:val="22"/>
              </w:rPr>
              <w:t>5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1B40F3FD" w:rsidR="00DA624D" w:rsidRPr="00F01FAA" w:rsidRDefault="00226F8F" w:rsidP="0075571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Schůzka MS Teams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75571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75571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3F9B68F6" w14:textId="3B0D353A" w:rsidR="00142DFC" w:rsidRPr="00142DFC" w:rsidRDefault="00142DFC" w:rsidP="00142DFC">
      <w:pPr>
        <w:pStyle w:val="Nadpis2"/>
        <w:spacing w:line="276" w:lineRule="auto"/>
      </w:pPr>
      <w:r>
        <w:t>9</w:t>
      </w:r>
      <w:r w:rsidRPr="00C901FC">
        <w:t>:</w:t>
      </w:r>
      <w:r>
        <w:t>4</w:t>
      </w:r>
      <w:r w:rsidR="0075571F">
        <w:t>5</w:t>
      </w:r>
      <w:r w:rsidRPr="00C901FC">
        <w:t xml:space="preserve"> – </w:t>
      </w:r>
      <w:r>
        <w:t>10</w:t>
      </w:r>
      <w:r w:rsidRPr="00C901FC">
        <w:t>:</w:t>
      </w:r>
      <w:r>
        <w:t>0</w:t>
      </w:r>
      <w:r w:rsidRPr="00C901FC">
        <w:t>0</w:t>
      </w:r>
    </w:p>
    <w:p w14:paraId="6252FA1B" w14:textId="129AD3C6" w:rsidR="003928BE" w:rsidRPr="00C901FC" w:rsidRDefault="00F01FAA" w:rsidP="00266059">
      <w:pPr>
        <w:spacing w:line="276" w:lineRule="auto"/>
      </w:pPr>
      <w:r w:rsidRPr="00C901FC">
        <w:t>Prezence účastníků</w:t>
      </w:r>
    </w:p>
    <w:p w14:paraId="25386FE0" w14:textId="0128AB09" w:rsidR="007E4EA7" w:rsidRPr="00C901FC" w:rsidRDefault="007E4EA7" w:rsidP="00266059">
      <w:pPr>
        <w:spacing w:line="276" w:lineRule="auto"/>
      </w:pPr>
    </w:p>
    <w:p w14:paraId="398B3819" w14:textId="173C1042" w:rsidR="00142DFC" w:rsidRPr="00142DFC" w:rsidRDefault="00142DFC" w:rsidP="00142DFC">
      <w:pPr>
        <w:pStyle w:val="Nadpis2"/>
        <w:spacing w:line="276" w:lineRule="auto"/>
        <w:jc w:val="both"/>
      </w:pPr>
      <w:r>
        <w:t>10</w:t>
      </w:r>
      <w:r w:rsidRPr="00C901FC">
        <w:t>:</w:t>
      </w:r>
      <w:r>
        <w:t>0</w:t>
      </w:r>
      <w:r w:rsidRPr="00C901FC">
        <w:t xml:space="preserve">0 – </w:t>
      </w:r>
      <w:r>
        <w:t>10</w:t>
      </w:r>
      <w:r w:rsidRPr="00C901FC">
        <w:t>:</w:t>
      </w:r>
      <w:r>
        <w:t>10</w:t>
      </w:r>
    </w:p>
    <w:p w14:paraId="2F70AB23" w14:textId="3ADA1361" w:rsidR="007E4EA7" w:rsidRPr="00C901FC" w:rsidRDefault="00F01FAA" w:rsidP="00266059">
      <w:pPr>
        <w:spacing w:line="276" w:lineRule="auto"/>
      </w:pPr>
      <w:r w:rsidRPr="00C901FC">
        <w:t>Zahájení, představení IROP</w:t>
      </w:r>
      <w:r w:rsidR="00554027">
        <w:t xml:space="preserve"> a rozdílů mezi IROP 2014+ a IROP 2021+</w:t>
      </w:r>
      <w:r w:rsidR="000F5C56">
        <w:t xml:space="preserve"> </w:t>
      </w:r>
      <w:r w:rsidR="000F5C56" w:rsidRPr="00C901FC">
        <w:t>(</w:t>
      </w:r>
      <w:r w:rsidR="00266059">
        <w:t xml:space="preserve">zástupce </w:t>
      </w:r>
      <w:r w:rsidR="000F5C56" w:rsidRPr="00C901FC">
        <w:t>ŘO IROP)</w:t>
      </w:r>
    </w:p>
    <w:p w14:paraId="0EB1973C" w14:textId="4E6BE08B" w:rsidR="007E4EA7" w:rsidRDefault="007E4EA7" w:rsidP="00266059">
      <w:pPr>
        <w:pStyle w:val="Nadpis2"/>
        <w:spacing w:line="276" w:lineRule="auto"/>
      </w:pPr>
    </w:p>
    <w:p w14:paraId="6199DF79" w14:textId="5AEAD53A" w:rsidR="00142DFC" w:rsidRPr="00142DFC" w:rsidRDefault="00142DFC" w:rsidP="00142DFC">
      <w:pPr>
        <w:pStyle w:val="Nadpis2"/>
        <w:spacing w:line="276" w:lineRule="auto"/>
      </w:pPr>
      <w:r>
        <w:t>10</w:t>
      </w:r>
      <w:r w:rsidRPr="00C901FC">
        <w:t>:</w:t>
      </w:r>
      <w:r>
        <w:t>10</w:t>
      </w:r>
      <w:r w:rsidRPr="00C901FC">
        <w:t xml:space="preserve"> – 1</w:t>
      </w:r>
      <w:r>
        <w:t>0:40</w:t>
      </w:r>
    </w:p>
    <w:p w14:paraId="0891C2F8" w14:textId="7B5A507C" w:rsidR="00DF7AA7" w:rsidRPr="00C901FC" w:rsidRDefault="00DF7AA7" w:rsidP="00DF7AA7">
      <w:pPr>
        <w:spacing w:line="276" w:lineRule="auto"/>
      </w:pPr>
      <w:r w:rsidRPr="00C901FC">
        <w:t>Předsta</w:t>
      </w:r>
      <w:r w:rsidRPr="00266059">
        <w:t>vení</w:t>
      </w:r>
      <w:r>
        <w:t xml:space="preserve"> parametrů výzev, podporovaných </w:t>
      </w:r>
      <w:r w:rsidRPr="00C901FC">
        <w:t>aktivit, přímé a nepřímé náklady</w:t>
      </w:r>
      <w:r>
        <w:t xml:space="preserve">, </w:t>
      </w:r>
      <w:r w:rsidRPr="00C901FC">
        <w:t>povinné přílohy</w:t>
      </w:r>
      <w:r>
        <w:t>,</w:t>
      </w:r>
      <w:r w:rsidRPr="00C901FC">
        <w:t xml:space="preserve"> </w:t>
      </w:r>
      <w:r>
        <w:t>indikátory, dotazy</w:t>
      </w:r>
      <w:r w:rsidRPr="00C901FC">
        <w:t xml:space="preserve"> (</w:t>
      </w:r>
      <w:r>
        <w:t xml:space="preserve">zástupce </w:t>
      </w:r>
      <w:r w:rsidRPr="00C901FC">
        <w:t>ŘO IROP)</w:t>
      </w:r>
    </w:p>
    <w:p w14:paraId="78A9370B" w14:textId="799E2EDE" w:rsidR="007E4EA7" w:rsidRPr="00C901FC" w:rsidRDefault="007E4EA7" w:rsidP="00266059">
      <w:pPr>
        <w:spacing w:line="276" w:lineRule="auto"/>
      </w:pPr>
    </w:p>
    <w:p w14:paraId="6EC0E003" w14:textId="1A76DC63" w:rsidR="00F01FAA" w:rsidRPr="00C901FC" w:rsidRDefault="00657193" w:rsidP="00266059">
      <w:pPr>
        <w:pStyle w:val="Nadpis2"/>
        <w:spacing w:line="276" w:lineRule="auto"/>
      </w:pPr>
      <w:r>
        <w:t>1</w:t>
      </w:r>
      <w:r w:rsidR="00DF7AA7">
        <w:t>0</w:t>
      </w:r>
      <w:r w:rsidR="00DF438D">
        <w:t>:</w:t>
      </w:r>
      <w:r w:rsidR="00142DFC">
        <w:t>4</w:t>
      </w:r>
      <w:r w:rsidR="00C63CC9">
        <w:t>0</w:t>
      </w:r>
      <w:r w:rsidR="00DF438D">
        <w:t xml:space="preserve"> – </w:t>
      </w:r>
      <w:r w:rsidR="00D349CB">
        <w:t>1</w:t>
      </w:r>
      <w:r w:rsidR="00DF7AA7">
        <w:t>1</w:t>
      </w:r>
      <w:r w:rsidR="00F01FAA" w:rsidRPr="00C901FC">
        <w:t>:</w:t>
      </w:r>
      <w:r w:rsidR="00D21E8C">
        <w:t>1</w:t>
      </w:r>
      <w:r w:rsidR="00400BEF">
        <w:t>0</w:t>
      </w:r>
    </w:p>
    <w:p w14:paraId="785EBA57" w14:textId="624591ED" w:rsidR="00F01FAA" w:rsidRPr="00C901FC" w:rsidRDefault="00DA624D" w:rsidP="00266059">
      <w:pPr>
        <w:spacing w:line="276" w:lineRule="auto"/>
      </w:pPr>
      <w:r>
        <w:t>S</w:t>
      </w:r>
      <w:r w:rsidR="00F01FAA" w:rsidRPr="00C901FC">
        <w:t>ystém hodnocení projektů a další administrace projekt</w:t>
      </w:r>
      <w:r w:rsidR="00554027">
        <w:t>ů</w:t>
      </w:r>
      <w:r w:rsidR="0044480E">
        <w:t>, dotazy</w:t>
      </w:r>
      <w:r w:rsidR="000F5C56">
        <w:t xml:space="preserve"> (</w:t>
      </w:r>
      <w:r w:rsidR="00266059">
        <w:t xml:space="preserve">zástupce </w:t>
      </w:r>
      <w:r w:rsidR="000F5C56">
        <w:t>Centr</w:t>
      </w:r>
      <w:r w:rsidR="00266059">
        <w:t>a</w:t>
      </w:r>
      <w:r w:rsidR="000F5C56">
        <w:t xml:space="preserve"> pro regionální rozvoj)</w:t>
      </w:r>
    </w:p>
    <w:p w14:paraId="651F8122" w14:textId="77777777" w:rsidR="00F01FAA" w:rsidRPr="00C901FC" w:rsidRDefault="00F01FAA" w:rsidP="00266059">
      <w:pPr>
        <w:spacing w:line="276" w:lineRule="auto"/>
      </w:pPr>
    </w:p>
    <w:p w14:paraId="396A0920" w14:textId="382A4B17" w:rsidR="00D349CB" w:rsidRPr="004C328B" w:rsidRDefault="00DF7AA7" w:rsidP="00D349CB">
      <w:pPr>
        <w:pStyle w:val="Nadpis2"/>
        <w:spacing w:line="276" w:lineRule="auto"/>
      </w:pPr>
      <w:r>
        <w:t>11</w:t>
      </w:r>
      <w:r w:rsidR="00D349CB" w:rsidRPr="004C328B">
        <w:t>:</w:t>
      </w:r>
      <w:r w:rsidR="00D21E8C">
        <w:t>1</w:t>
      </w:r>
      <w:r w:rsidR="00400BEF">
        <w:t>0</w:t>
      </w:r>
    </w:p>
    <w:p w14:paraId="33ECD8EF" w14:textId="77777777" w:rsidR="00D349CB" w:rsidRPr="004C328B" w:rsidRDefault="00D349CB" w:rsidP="00D349CB">
      <w:pPr>
        <w:spacing w:line="276" w:lineRule="auto"/>
      </w:pPr>
      <w:r w:rsidRPr="004C328B">
        <w:t>Závěr</w:t>
      </w:r>
    </w:p>
    <w:p w14:paraId="204B072B" w14:textId="77777777" w:rsidR="00D349CB" w:rsidRPr="004C328B" w:rsidRDefault="00D349CB" w:rsidP="00D349CB">
      <w:pPr>
        <w:spacing w:line="276" w:lineRule="auto"/>
      </w:pPr>
    </w:p>
    <w:p w14:paraId="2E1B92E5" w14:textId="77777777" w:rsidR="00DF7AA7" w:rsidRPr="004C328B" w:rsidRDefault="00DF7AA7" w:rsidP="00DF7AA7">
      <w:pPr>
        <w:spacing w:line="276" w:lineRule="auto"/>
        <w:jc w:val="both"/>
      </w:pPr>
      <w:r>
        <w:t xml:space="preserve">Prezentace k </w:t>
      </w:r>
      <w:r w:rsidRPr="008E0FEA">
        <w:rPr>
          <w:b/>
          <w:bCs/>
        </w:rPr>
        <w:t>Postup</w:t>
      </w:r>
      <w:r>
        <w:rPr>
          <w:b/>
          <w:bCs/>
        </w:rPr>
        <w:t>u</w:t>
      </w:r>
      <w:r w:rsidRPr="008E0FEA">
        <w:rPr>
          <w:b/>
          <w:bCs/>
        </w:rPr>
        <w:t xml:space="preserve"> pro podání žádosti o podporu v MS2021+</w:t>
      </w:r>
      <w:r>
        <w:t xml:space="preserve"> a audiozáznam </w:t>
      </w:r>
      <w:r w:rsidRPr="004C328B">
        <w:rPr>
          <w:b/>
          <w:bCs/>
        </w:rPr>
        <w:t>Výběrová a zadávací řízení</w:t>
      </w:r>
      <w:r>
        <w:rPr>
          <w:b/>
          <w:bCs/>
        </w:rPr>
        <w:t xml:space="preserve"> </w:t>
      </w:r>
      <w:r w:rsidRPr="00DC14F4">
        <w:t>j</w:t>
      </w:r>
      <w:r>
        <w:t>sou</w:t>
      </w:r>
      <w:r w:rsidRPr="00DC14F4">
        <w:t xml:space="preserve"> pro zájemce</w:t>
      </w:r>
      <w:r w:rsidRPr="004C328B">
        <w:t xml:space="preserve"> </w:t>
      </w:r>
      <w:r>
        <w:t>je zveřejněny na stránce semináře v přiložených dokumentech.</w:t>
      </w:r>
    </w:p>
    <w:p w14:paraId="252DE84D" w14:textId="7528E7FF" w:rsidR="00B47542" w:rsidRPr="00B47542" w:rsidRDefault="00B47542" w:rsidP="00D349CB">
      <w:pPr>
        <w:pStyle w:val="Nadpis2"/>
        <w:tabs>
          <w:tab w:val="center" w:pos="4536"/>
        </w:tabs>
        <w:spacing w:line="276" w:lineRule="auto"/>
      </w:pPr>
    </w:p>
    <w:sectPr w:rsidR="00B47542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568DE" w14:textId="77777777" w:rsidR="007177AC" w:rsidRDefault="007177AC" w:rsidP="00C86B41">
      <w:r>
        <w:separator/>
      </w:r>
    </w:p>
  </w:endnote>
  <w:endnote w:type="continuationSeparator" w:id="0">
    <w:p w14:paraId="67A36E26" w14:textId="77777777" w:rsidR="007177AC" w:rsidRDefault="007177AC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B8DEF" w14:textId="77777777" w:rsidR="007177AC" w:rsidRDefault="007177AC" w:rsidP="00C86B41">
      <w:r>
        <w:separator/>
      </w:r>
    </w:p>
  </w:footnote>
  <w:footnote w:type="continuationSeparator" w:id="0">
    <w:p w14:paraId="08E5FB73" w14:textId="77777777" w:rsidR="007177AC" w:rsidRDefault="007177AC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122A8"/>
    <w:rsid w:val="00032A79"/>
    <w:rsid w:val="00065192"/>
    <w:rsid w:val="000741EB"/>
    <w:rsid w:val="000771DD"/>
    <w:rsid w:val="00081E8D"/>
    <w:rsid w:val="00096D49"/>
    <w:rsid w:val="000C495D"/>
    <w:rsid w:val="000E24FF"/>
    <w:rsid w:val="000F5C56"/>
    <w:rsid w:val="00104E32"/>
    <w:rsid w:val="00142DFC"/>
    <w:rsid w:val="00157E5D"/>
    <w:rsid w:val="00175B22"/>
    <w:rsid w:val="001855B7"/>
    <w:rsid w:val="00225437"/>
    <w:rsid w:val="00226F8F"/>
    <w:rsid w:val="00266059"/>
    <w:rsid w:val="0029708E"/>
    <w:rsid w:val="002C2CF3"/>
    <w:rsid w:val="00310842"/>
    <w:rsid w:val="00312EC4"/>
    <w:rsid w:val="003928BE"/>
    <w:rsid w:val="00400BEF"/>
    <w:rsid w:val="0044480E"/>
    <w:rsid w:val="00534DEE"/>
    <w:rsid w:val="00554027"/>
    <w:rsid w:val="005766DE"/>
    <w:rsid w:val="005C3394"/>
    <w:rsid w:val="006128E6"/>
    <w:rsid w:val="00657193"/>
    <w:rsid w:val="006948FF"/>
    <w:rsid w:val="006C6F81"/>
    <w:rsid w:val="006E046A"/>
    <w:rsid w:val="00711978"/>
    <w:rsid w:val="007177AC"/>
    <w:rsid w:val="007425E8"/>
    <w:rsid w:val="00751942"/>
    <w:rsid w:val="0075571F"/>
    <w:rsid w:val="007E4EA7"/>
    <w:rsid w:val="00853A41"/>
    <w:rsid w:val="00865ADE"/>
    <w:rsid w:val="008845A4"/>
    <w:rsid w:val="0092546B"/>
    <w:rsid w:val="009443A3"/>
    <w:rsid w:val="009836DA"/>
    <w:rsid w:val="00992FB7"/>
    <w:rsid w:val="009B3FCE"/>
    <w:rsid w:val="009B4B5B"/>
    <w:rsid w:val="009D1EF3"/>
    <w:rsid w:val="00A562A1"/>
    <w:rsid w:val="00AD762C"/>
    <w:rsid w:val="00B047DF"/>
    <w:rsid w:val="00B104D6"/>
    <w:rsid w:val="00B23F79"/>
    <w:rsid w:val="00B47542"/>
    <w:rsid w:val="00BA6EFC"/>
    <w:rsid w:val="00C35545"/>
    <w:rsid w:val="00C63CC9"/>
    <w:rsid w:val="00C73FB9"/>
    <w:rsid w:val="00C86B41"/>
    <w:rsid w:val="00C901FC"/>
    <w:rsid w:val="00C96A37"/>
    <w:rsid w:val="00D21E8C"/>
    <w:rsid w:val="00D349CB"/>
    <w:rsid w:val="00DA624D"/>
    <w:rsid w:val="00DE7045"/>
    <w:rsid w:val="00DF1C5E"/>
    <w:rsid w:val="00DF438D"/>
    <w:rsid w:val="00DF7AA7"/>
    <w:rsid w:val="00E06A7E"/>
    <w:rsid w:val="00E370F5"/>
    <w:rsid w:val="00E92CAF"/>
    <w:rsid w:val="00E97D9E"/>
    <w:rsid w:val="00ED2918"/>
    <w:rsid w:val="00F01FAA"/>
    <w:rsid w:val="00F969E2"/>
    <w:rsid w:val="00FB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3DFE8D-E65A-4F97-85D9-C508F077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Jan Mazanik</cp:lastModifiedBy>
  <cp:revision>6</cp:revision>
  <dcterms:created xsi:type="dcterms:W3CDTF">2025-07-29T08:42:00Z</dcterms:created>
  <dcterms:modified xsi:type="dcterms:W3CDTF">2025-08-29T05:59:00Z</dcterms:modified>
</cp:coreProperties>
</file>