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313DF597" w:rsidR="007E4EA7" w:rsidRPr="00C96A37" w:rsidRDefault="00C3036F" w:rsidP="0065719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</w:t>
            </w:r>
            <w:r w:rsidR="0007694C">
              <w:rPr>
                <w:rFonts w:cs="Arial"/>
                <w:color w:val="FFFFFF" w:themeColor="background1"/>
                <w:sz w:val="32"/>
                <w:szCs w:val="28"/>
              </w:rPr>
              <w:t> výzvě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IROP č. </w:t>
            </w:r>
            <w:r w:rsidR="00314B99">
              <w:rPr>
                <w:rFonts w:cs="Arial"/>
                <w:color w:val="FFFFFF" w:themeColor="background1"/>
                <w:sz w:val="32"/>
                <w:szCs w:val="28"/>
              </w:rPr>
              <w:t>86</w:t>
            </w:r>
            <w:r w:rsidR="00484513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B96316">
              <w:rPr>
                <w:rFonts w:cs="Arial"/>
                <w:color w:val="FFFFFF" w:themeColor="background1"/>
                <w:sz w:val="32"/>
                <w:szCs w:val="28"/>
              </w:rPr>
              <w:t>Cestovní ruch</w:t>
            </w:r>
            <w:r w:rsidR="00AB2109">
              <w:rPr>
                <w:rFonts w:cs="Arial"/>
                <w:color w:val="FFFFFF" w:themeColor="background1"/>
                <w:sz w:val="32"/>
                <w:szCs w:val="28"/>
              </w:rPr>
              <w:t xml:space="preserve"> – SC 5.1 (</w:t>
            </w:r>
            <w:r w:rsidR="00314B99">
              <w:rPr>
                <w:rFonts w:cs="Arial"/>
                <w:color w:val="FFFFFF" w:themeColor="background1"/>
                <w:sz w:val="32"/>
                <w:szCs w:val="28"/>
              </w:rPr>
              <w:t>CLLD</w:t>
            </w:r>
            <w:r w:rsidR="00AB2109">
              <w:rPr>
                <w:rFonts w:cs="Arial"/>
                <w:color w:val="FFFFFF" w:themeColor="background1"/>
                <w:sz w:val="32"/>
                <w:szCs w:val="28"/>
              </w:rPr>
              <w:t>)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519D7E18" w:rsidR="007E4EA7" w:rsidRPr="00F01FAA" w:rsidRDefault="004E5314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4B99">
              <w:rPr>
                <w:sz w:val="22"/>
                <w:szCs w:val="22"/>
              </w:rPr>
              <w:t>1</w:t>
            </w:r>
            <w:r w:rsidR="009A10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srpna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669122C0" w14:textId="754E7311" w:rsidR="00A53B5E" w:rsidRPr="00C901FC" w:rsidRDefault="00A53B5E" w:rsidP="00A53B5E">
      <w:pPr>
        <w:pStyle w:val="Nadpis2"/>
        <w:spacing w:line="276" w:lineRule="auto"/>
      </w:pPr>
      <w:r>
        <w:t>9</w:t>
      </w:r>
      <w:r w:rsidRPr="00C901FC">
        <w:t>:</w:t>
      </w:r>
      <w:r>
        <w:t>00</w:t>
      </w:r>
      <w:r w:rsidRPr="00C901FC">
        <w:t xml:space="preserve"> – </w:t>
      </w:r>
      <w:r>
        <w:t>9</w:t>
      </w:r>
      <w:r w:rsidRPr="00C901FC">
        <w:t>:</w:t>
      </w:r>
      <w:r>
        <w:t>3</w:t>
      </w:r>
      <w:r w:rsidRPr="00C901FC">
        <w:t>0</w:t>
      </w:r>
    </w:p>
    <w:p w14:paraId="68EF141D" w14:textId="77777777" w:rsidR="00A53B5E" w:rsidRPr="00C901FC" w:rsidRDefault="00A53B5E" w:rsidP="00A53B5E">
      <w:pPr>
        <w:spacing w:line="276" w:lineRule="auto"/>
      </w:pPr>
      <w:r w:rsidRPr="00C901FC">
        <w:t>Prezence účastníků</w:t>
      </w:r>
    </w:p>
    <w:p w14:paraId="04104E1E" w14:textId="77777777" w:rsidR="00A53B5E" w:rsidRDefault="00A53B5E" w:rsidP="00266059">
      <w:pPr>
        <w:pStyle w:val="Nadpis2"/>
        <w:spacing w:line="276" w:lineRule="auto"/>
      </w:pPr>
    </w:p>
    <w:p w14:paraId="041D07C7" w14:textId="56366C54" w:rsidR="003928BE" w:rsidRPr="00C901FC" w:rsidRDefault="00657193" w:rsidP="0079667A">
      <w:pPr>
        <w:pStyle w:val="Nadpis2"/>
        <w:spacing w:line="276" w:lineRule="auto"/>
        <w:jc w:val="both"/>
      </w:pPr>
      <w:r>
        <w:t>9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 w:rsidR="00A53B5E">
        <w:t>9</w:t>
      </w:r>
      <w:r w:rsidR="0029708E" w:rsidRPr="00C901FC">
        <w:t>:</w:t>
      </w:r>
      <w:r w:rsidR="00A53B5E">
        <w:t>45</w:t>
      </w:r>
    </w:p>
    <w:p w14:paraId="4C2A09D3" w14:textId="77777777" w:rsidR="00A53B5E" w:rsidRPr="00C901FC" w:rsidRDefault="00A53B5E" w:rsidP="0079667A">
      <w:pPr>
        <w:spacing w:line="276" w:lineRule="auto"/>
        <w:jc w:val="both"/>
      </w:pPr>
      <w:r w:rsidRPr="00C901FC">
        <w:t>Zahájení, představení IROP</w:t>
      </w:r>
      <w:r>
        <w:t xml:space="preserve"> a rozdílů mezi IROP 2014+ a IROP 2021+ </w:t>
      </w:r>
      <w:r w:rsidRPr="00C901FC">
        <w:t>(</w:t>
      </w:r>
      <w:r>
        <w:t xml:space="preserve">zástupce </w:t>
      </w:r>
      <w:r w:rsidRPr="00C901FC">
        <w:t>ŘO IROP)</w:t>
      </w:r>
    </w:p>
    <w:p w14:paraId="25386FE0" w14:textId="0128AB09" w:rsidR="007E4EA7" w:rsidRPr="00C901FC" w:rsidRDefault="007E4EA7" w:rsidP="0079667A">
      <w:pPr>
        <w:spacing w:line="276" w:lineRule="auto"/>
        <w:jc w:val="both"/>
      </w:pPr>
    </w:p>
    <w:p w14:paraId="551C0821" w14:textId="74B2CB51" w:rsidR="007E4EA7" w:rsidRPr="00171927" w:rsidRDefault="00A53B5E" w:rsidP="0079667A">
      <w:pPr>
        <w:pStyle w:val="Nadpis2"/>
        <w:spacing w:line="276" w:lineRule="auto"/>
        <w:jc w:val="both"/>
      </w:pPr>
      <w:r w:rsidRPr="00171927">
        <w:t>9</w:t>
      </w:r>
      <w:r w:rsidR="00C901FC" w:rsidRPr="00171927">
        <w:t>:</w:t>
      </w:r>
      <w:r w:rsidRPr="00171927">
        <w:t>45</w:t>
      </w:r>
      <w:r w:rsidR="00F01FAA" w:rsidRPr="00171927">
        <w:t xml:space="preserve"> – </w:t>
      </w:r>
      <w:r w:rsidR="00657193" w:rsidRPr="00171927">
        <w:t>10</w:t>
      </w:r>
      <w:r w:rsidR="00C901FC" w:rsidRPr="00171927">
        <w:t>:</w:t>
      </w:r>
      <w:r w:rsidR="00171927" w:rsidRPr="00171927">
        <w:t>30</w:t>
      </w:r>
    </w:p>
    <w:p w14:paraId="46F21DD7" w14:textId="48FB44C5" w:rsidR="00A53B5E" w:rsidRPr="00171927" w:rsidRDefault="00A53B5E" w:rsidP="0079667A">
      <w:pPr>
        <w:spacing w:line="276" w:lineRule="auto"/>
        <w:jc w:val="both"/>
      </w:pPr>
      <w:r w:rsidRPr="00171927">
        <w:t xml:space="preserve">Představení </w:t>
      </w:r>
      <w:r w:rsidR="00314B99">
        <w:t>86</w:t>
      </w:r>
      <w:r w:rsidRPr="00171927">
        <w:t>. výzvy</w:t>
      </w:r>
      <w:r w:rsidR="004E5314">
        <w:t xml:space="preserve"> IROP – </w:t>
      </w:r>
      <w:r w:rsidR="00314B99">
        <w:t>Cestovní ruch</w:t>
      </w:r>
      <w:r w:rsidR="004E5314">
        <w:t xml:space="preserve"> – SC </w:t>
      </w:r>
      <w:r w:rsidR="00314B99">
        <w:t xml:space="preserve">5.1 (CLLD): </w:t>
      </w:r>
      <w:r w:rsidRPr="00171927">
        <w:t>parametry výzev, aktivity, způsobilé a nezpůsobilé výdaje, indikátory, povinné přílohy</w:t>
      </w:r>
      <w:r w:rsidR="00930E9B">
        <w:t xml:space="preserve"> </w:t>
      </w:r>
      <w:r w:rsidRPr="00171927">
        <w:t>(zástupce ŘO IROP)</w:t>
      </w:r>
    </w:p>
    <w:p w14:paraId="75413605" w14:textId="61C25E51" w:rsidR="007E4EA7" w:rsidRPr="00171927" w:rsidRDefault="007E4EA7" w:rsidP="0079667A">
      <w:pPr>
        <w:spacing w:line="276" w:lineRule="auto"/>
        <w:jc w:val="both"/>
      </w:pPr>
    </w:p>
    <w:p w14:paraId="0EB1973C" w14:textId="74D1E745" w:rsidR="007E4EA7" w:rsidRPr="00C901FC" w:rsidRDefault="00657193" w:rsidP="0079667A">
      <w:pPr>
        <w:pStyle w:val="Nadpis2"/>
        <w:spacing w:line="276" w:lineRule="auto"/>
        <w:jc w:val="both"/>
      </w:pPr>
      <w:r w:rsidRPr="00171927">
        <w:t>10</w:t>
      </w:r>
      <w:r w:rsidR="00F01FAA" w:rsidRPr="00171927">
        <w:t>:</w:t>
      </w:r>
      <w:r w:rsidR="00171927" w:rsidRPr="00171927">
        <w:t>30</w:t>
      </w:r>
      <w:r w:rsidR="00F01FAA" w:rsidRPr="00171927">
        <w:t xml:space="preserve"> – 1</w:t>
      </w:r>
      <w:r w:rsidRPr="00171927">
        <w:t>1</w:t>
      </w:r>
      <w:r w:rsidR="00C96A37" w:rsidRPr="00171927">
        <w:t>:</w:t>
      </w:r>
      <w:r w:rsidR="001E3820" w:rsidRPr="00171927">
        <w:t>15</w:t>
      </w:r>
    </w:p>
    <w:p w14:paraId="420542AC" w14:textId="77777777" w:rsidR="00A53B5E" w:rsidRPr="00C901FC" w:rsidRDefault="00A53B5E" w:rsidP="0079667A">
      <w:pPr>
        <w:spacing w:line="276" w:lineRule="auto"/>
        <w:jc w:val="both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</w:p>
    <w:p w14:paraId="78A9370B" w14:textId="799E2EDE" w:rsidR="007E4EA7" w:rsidRPr="008E0FEA" w:rsidRDefault="007E4EA7" w:rsidP="0079667A">
      <w:pPr>
        <w:spacing w:line="276" w:lineRule="auto"/>
        <w:jc w:val="both"/>
        <w:rPr>
          <w:strike/>
        </w:rPr>
      </w:pPr>
    </w:p>
    <w:p w14:paraId="1FD22A6C" w14:textId="2D7730FD" w:rsidR="00DA624D" w:rsidRPr="00C901FC" w:rsidRDefault="00C3036F" w:rsidP="0079667A">
      <w:pPr>
        <w:pStyle w:val="Nadpis2"/>
        <w:spacing w:line="276" w:lineRule="auto"/>
        <w:jc w:val="both"/>
      </w:pPr>
      <w:r>
        <w:t>1</w:t>
      </w:r>
      <w:r w:rsidR="00A53B5E">
        <w:t>1</w:t>
      </w:r>
      <w:r w:rsidR="00E92CAF">
        <w:t>:</w:t>
      </w:r>
      <w:r w:rsidR="008E0FEA">
        <w:t>15</w:t>
      </w:r>
    </w:p>
    <w:p w14:paraId="252DE84D" w14:textId="19308AB4" w:rsidR="00B47542" w:rsidRDefault="000F5C56" w:rsidP="0079667A">
      <w:pPr>
        <w:spacing w:line="276" w:lineRule="auto"/>
        <w:jc w:val="both"/>
      </w:pPr>
      <w:r>
        <w:t>Závě</w:t>
      </w:r>
      <w:r w:rsidR="009B4B5B">
        <w:t>r</w:t>
      </w:r>
    </w:p>
    <w:p w14:paraId="1CEECEA8" w14:textId="77777777" w:rsidR="00C3036F" w:rsidRPr="008E0FEA" w:rsidRDefault="00C3036F" w:rsidP="0079667A">
      <w:pPr>
        <w:spacing w:line="276" w:lineRule="auto"/>
        <w:jc w:val="both"/>
      </w:pPr>
    </w:p>
    <w:p w14:paraId="2502453D" w14:textId="26E660AB" w:rsidR="00C3036F" w:rsidRPr="004C328B" w:rsidRDefault="00DC14F4" w:rsidP="0079667A">
      <w:pPr>
        <w:spacing w:line="276" w:lineRule="auto"/>
        <w:jc w:val="both"/>
      </w:pPr>
      <w:r>
        <w:t>P</w:t>
      </w:r>
      <w:r w:rsidR="008E0FEA">
        <w:t xml:space="preserve">rezentace </w:t>
      </w:r>
      <w:r>
        <w:t xml:space="preserve">k </w:t>
      </w:r>
      <w:r w:rsidR="008E0FEA" w:rsidRPr="008E0FEA">
        <w:rPr>
          <w:b/>
          <w:bCs/>
        </w:rPr>
        <w:t>Postup</w:t>
      </w:r>
      <w:r>
        <w:rPr>
          <w:b/>
          <w:bCs/>
        </w:rPr>
        <w:t>u</w:t>
      </w:r>
      <w:r w:rsidR="008E0FEA" w:rsidRPr="008E0FEA">
        <w:rPr>
          <w:b/>
          <w:bCs/>
        </w:rPr>
        <w:t xml:space="preserve"> pro podání žádosti o podporu v MS2021+</w:t>
      </w:r>
      <w:r w:rsidR="008E0FEA">
        <w:t xml:space="preserve"> a </w:t>
      </w:r>
      <w:r w:rsidR="0009649A">
        <w:t xml:space="preserve">audiozáznam </w:t>
      </w:r>
      <w:r w:rsidR="008E0FEA"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zveřejněn</w:t>
      </w:r>
      <w:r w:rsidR="00815B36">
        <w:t>y</w:t>
      </w:r>
      <w:r>
        <w:t xml:space="preserve"> na stránce semináře v přiložených dokumentech.</w:t>
      </w:r>
    </w:p>
    <w:p w14:paraId="45D20478" w14:textId="77777777" w:rsidR="00C3036F" w:rsidRPr="00B47542" w:rsidRDefault="00C3036F" w:rsidP="009B4B5B">
      <w:pPr>
        <w:spacing w:line="276" w:lineRule="auto"/>
        <w:rPr>
          <w:sz w:val="24"/>
          <w:szCs w:val="24"/>
        </w:rPr>
      </w:pPr>
    </w:p>
    <w:sectPr w:rsidR="00C3036F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694C"/>
    <w:rsid w:val="000771DD"/>
    <w:rsid w:val="00081E8D"/>
    <w:rsid w:val="0009649A"/>
    <w:rsid w:val="000E24FF"/>
    <w:rsid w:val="000F5C56"/>
    <w:rsid w:val="00104E32"/>
    <w:rsid w:val="00157E5D"/>
    <w:rsid w:val="00171927"/>
    <w:rsid w:val="001855B7"/>
    <w:rsid w:val="001E3820"/>
    <w:rsid w:val="00226F8F"/>
    <w:rsid w:val="00266059"/>
    <w:rsid w:val="0029708E"/>
    <w:rsid w:val="002C2CF3"/>
    <w:rsid w:val="00312EC4"/>
    <w:rsid w:val="00314B99"/>
    <w:rsid w:val="003928BE"/>
    <w:rsid w:val="0044480E"/>
    <w:rsid w:val="00484513"/>
    <w:rsid w:val="004E5314"/>
    <w:rsid w:val="00534DEE"/>
    <w:rsid w:val="00554027"/>
    <w:rsid w:val="005766DE"/>
    <w:rsid w:val="005C3394"/>
    <w:rsid w:val="00657193"/>
    <w:rsid w:val="006948FF"/>
    <w:rsid w:val="006C6F81"/>
    <w:rsid w:val="00711978"/>
    <w:rsid w:val="007425E8"/>
    <w:rsid w:val="0079667A"/>
    <w:rsid w:val="007E4EA7"/>
    <w:rsid w:val="00815B36"/>
    <w:rsid w:val="00853A41"/>
    <w:rsid w:val="008845A4"/>
    <w:rsid w:val="008E0FEA"/>
    <w:rsid w:val="0092546B"/>
    <w:rsid w:val="00930E9B"/>
    <w:rsid w:val="009443A3"/>
    <w:rsid w:val="009836DA"/>
    <w:rsid w:val="00992FB7"/>
    <w:rsid w:val="009A10A6"/>
    <w:rsid w:val="009B3FCE"/>
    <w:rsid w:val="009B4B5B"/>
    <w:rsid w:val="00A53B5E"/>
    <w:rsid w:val="00A562A1"/>
    <w:rsid w:val="00A83DB3"/>
    <w:rsid w:val="00AB2109"/>
    <w:rsid w:val="00AD762C"/>
    <w:rsid w:val="00B47542"/>
    <w:rsid w:val="00B96316"/>
    <w:rsid w:val="00BA6EFC"/>
    <w:rsid w:val="00C3036F"/>
    <w:rsid w:val="00C35545"/>
    <w:rsid w:val="00C73FB9"/>
    <w:rsid w:val="00C86B41"/>
    <w:rsid w:val="00C901FC"/>
    <w:rsid w:val="00C96A37"/>
    <w:rsid w:val="00DA624D"/>
    <w:rsid w:val="00DB46B4"/>
    <w:rsid w:val="00DC14F4"/>
    <w:rsid w:val="00DF1C5E"/>
    <w:rsid w:val="00DF438D"/>
    <w:rsid w:val="00E92CAF"/>
    <w:rsid w:val="00ED2918"/>
    <w:rsid w:val="00F01FAA"/>
    <w:rsid w:val="00F92AA5"/>
    <w:rsid w:val="00F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Mňuk Tomáš</cp:lastModifiedBy>
  <cp:revision>8</cp:revision>
  <dcterms:created xsi:type="dcterms:W3CDTF">2023-07-25T07:57:00Z</dcterms:created>
  <dcterms:modified xsi:type="dcterms:W3CDTF">2023-07-27T13:36:00Z</dcterms:modified>
</cp:coreProperties>
</file>