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02F526B" w14:textId="77777777" w:rsidR="005A7884" w:rsidRPr="003F0520" w:rsidRDefault="005A7884" w:rsidP="005A7884">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4279BD32" w14:textId="77777777" w:rsidR="005A7884" w:rsidRPr="003C1AEB" w:rsidRDefault="005A7884" w:rsidP="005A7884">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29F7EAC3" w14:textId="24EC83F3"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AF5F4F">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4489D3E8" w14:textId="77777777" w:rsidTr="007410B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B061CC0" w14:textId="77777777" w:rsidR="007410B2" w:rsidRPr="000465C4" w:rsidRDefault="007410B2" w:rsidP="007410B2">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410B2" w:rsidRPr="00CE6BEE" w14:paraId="2377F40F" w14:textId="77777777" w:rsidTr="007410B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3432B" w14:textId="77777777" w:rsidR="007410B2" w:rsidRPr="00C81922" w:rsidRDefault="007410B2" w:rsidP="007410B2">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4CB4D" w14:textId="77777777" w:rsidR="007410B2" w:rsidRPr="00C81922" w:rsidRDefault="007410B2" w:rsidP="007410B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p>
        </w:tc>
      </w:tr>
      <w:tr w:rsidR="007410B2" w:rsidRPr="00AB1542" w14:paraId="055D7443" w14:textId="77777777" w:rsidTr="007410B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DAA7EF" w14:textId="77777777" w:rsidR="007410B2" w:rsidRPr="00C81922" w:rsidRDefault="007410B2" w:rsidP="007410B2">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9566A"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A24EB23"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10B2" w:rsidRPr="00AB1542" w14:paraId="01DAE744" w14:textId="77777777" w:rsidTr="007410B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D41D9F2"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2530E2E"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53B888"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C1E1E56" w14:textId="77777777" w:rsidR="00434F6C" w:rsidRDefault="00434F6C" w:rsidP="00822000">
      <w:pPr>
        <w:pStyle w:val="Nadpis1"/>
        <w:spacing w:after="0"/>
        <w:ind w:left="0"/>
        <w:jc w:val="both"/>
        <w:rPr>
          <w:rStyle w:val="Zdraznnintenzivn"/>
          <w:rFonts w:ascii="Arial" w:hAnsi="Arial" w:cs="Arial"/>
          <w:color w:val="31849B" w:themeColor="accent5" w:themeShade="BF"/>
        </w:rPr>
      </w:pPr>
    </w:p>
    <w:p w14:paraId="3489D063" w14:textId="48ACE6C6"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07A3D5BA" w14:textId="77777777" w:rsidR="00434F6C" w:rsidRDefault="00434F6C" w:rsidP="001B7E1B">
      <w:pPr>
        <w:spacing w:before="120" w:after="120" w:line="271" w:lineRule="auto"/>
        <w:jc w:val="both"/>
        <w:rPr>
          <w:rFonts w:ascii="Arial" w:hAnsi="Arial" w:cs="Arial"/>
          <w:sz w:val="22"/>
          <w:szCs w:val="22"/>
        </w:rPr>
      </w:pP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7C566F5B"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w:t>
      </w:r>
      <w:proofErr w:type="gramStart"/>
      <w:r w:rsidR="00D90B51" w:rsidRPr="00D90B51">
        <w:rPr>
          <w:rFonts w:ascii="Arial" w:hAnsi="Arial" w:cs="Arial"/>
          <w:sz w:val="22"/>
          <w:szCs w:val="22"/>
        </w:rPr>
        <w:t>patří</w:t>
      </w:r>
      <w:proofErr w:type="gramEnd"/>
      <w:r w:rsidR="00D90B51" w:rsidRPr="00D90B51">
        <w:rPr>
          <w:rFonts w:ascii="Arial" w:hAnsi="Arial" w:cs="Arial"/>
          <w:sz w:val="22"/>
          <w:szCs w:val="22"/>
        </w:rPr>
        <w:t xml:space="preserve"> </w:t>
      </w:r>
      <w:r w:rsidR="008F2A20">
        <w:rPr>
          <w:rFonts w:ascii="Arial" w:hAnsi="Arial" w:cs="Arial"/>
          <w:sz w:val="22"/>
          <w:szCs w:val="22"/>
        </w:rPr>
        <w:t>C</w:t>
      </w:r>
      <w:r w:rsidR="00AD12D1">
        <w:rPr>
          <w:rFonts w:ascii="Arial" w:hAnsi="Arial" w:cs="Arial"/>
          <w:sz w:val="22"/>
          <w:szCs w:val="22"/>
        </w:rPr>
        <w:t xml:space="preserve">entra duševního zdraví (dále jen „CDZ“) </w:t>
      </w:r>
      <w:r w:rsidR="008F2A20">
        <w:rPr>
          <w:rFonts w:ascii="Arial" w:hAnsi="Arial" w:cs="Arial"/>
          <w:sz w:val="22"/>
          <w:szCs w:val="22"/>
        </w:rPr>
        <w:t>a psychiatrické stacionáře</w:t>
      </w:r>
      <w:r w:rsidR="00144977">
        <w:rPr>
          <w:rFonts w:ascii="Arial" w:hAnsi="Arial" w:cs="Arial"/>
          <w:sz w:val="22"/>
          <w:szCs w:val="22"/>
        </w:rPr>
        <w:t xml:space="preserve"> </w:t>
      </w:r>
      <w:r w:rsidR="00D90B51" w:rsidRPr="00D90B51">
        <w:rPr>
          <w:rFonts w:ascii="Arial" w:hAnsi="Arial" w:cs="Arial"/>
          <w:sz w:val="22"/>
          <w:szCs w:val="22"/>
        </w:rPr>
        <w:t>(dále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1" w:name="_Toc97720346"/>
      <w:r w:rsidRPr="000465C4">
        <w:rPr>
          <w:rStyle w:val="Zdraznnintenzivn"/>
          <w:rFonts w:ascii="Arial" w:hAnsi="Arial" w:cs="Arial"/>
          <w:color w:val="31849B" w:themeColor="accent5" w:themeShade="BF"/>
        </w:rPr>
        <w:t>Upřesňující informace</w:t>
      </w:r>
      <w:bookmarkEnd w:id="1"/>
    </w:p>
    <w:p w14:paraId="59044458" w14:textId="413FBA16"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8F2A20">
        <w:rPr>
          <w:rFonts w:ascii="Arial" w:hAnsi="Arial" w:cs="Arial"/>
          <w:sz w:val="22"/>
          <w:szCs w:val="22"/>
        </w:rPr>
        <w:t> </w:t>
      </w:r>
      <w:r w:rsidR="004E2951" w:rsidRPr="004E2951">
        <w:rPr>
          <w:rFonts w:ascii="Arial" w:hAnsi="Arial" w:cs="Arial"/>
          <w:sz w:val="22"/>
          <w:szCs w:val="22"/>
        </w:rPr>
        <w:t>modernizaci</w:t>
      </w:r>
      <w:r w:rsidR="008F2A20">
        <w:rPr>
          <w:rFonts w:ascii="Arial" w:hAnsi="Arial" w:cs="Arial"/>
          <w:sz w:val="22"/>
          <w:szCs w:val="22"/>
        </w:rPr>
        <w:t xml:space="preserve"> CDZ a psychiatrick</w:t>
      </w:r>
      <w:r w:rsidR="00AD12D1">
        <w:rPr>
          <w:rFonts w:ascii="Arial" w:hAnsi="Arial" w:cs="Arial"/>
          <w:sz w:val="22"/>
          <w:szCs w:val="22"/>
        </w:rPr>
        <w:t>ých</w:t>
      </w:r>
      <w:r w:rsidR="008F2A20">
        <w:rPr>
          <w:rFonts w:ascii="Arial" w:hAnsi="Arial" w:cs="Arial"/>
          <w:sz w:val="22"/>
          <w:szCs w:val="22"/>
        </w:rPr>
        <w:t xml:space="preserve"> stacionář</w:t>
      </w:r>
      <w:r w:rsidR="00AD12D1">
        <w:rPr>
          <w:rFonts w:ascii="Arial" w:hAnsi="Arial" w:cs="Arial"/>
          <w:sz w:val="22"/>
          <w:szCs w:val="22"/>
        </w:rPr>
        <w:t>ů</w:t>
      </w:r>
      <w:r w:rsidR="008F2A20">
        <w:rPr>
          <w:rFonts w:ascii="Arial" w:hAnsi="Arial" w:cs="Arial"/>
          <w:sz w:val="22"/>
          <w:szCs w:val="22"/>
        </w:rPr>
        <w:t xml:space="preserve">. </w:t>
      </w:r>
      <w:r w:rsidR="004E2951" w:rsidRPr="004E2951">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2"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2"/>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3" w:name="_Hlk116378516"/>
    </w:p>
    <w:p w14:paraId="171C2EF9" w14:textId="2F2A9772"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4" w:name="_Hlk153444337"/>
      <w:r>
        <w:rPr>
          <w:rFonts w:ascii="Arial" w:hAnsi="Arial" w:cs="Arial"/>
          <w:b/>
          <w:bCs/>
          <w:sz w:val="22"/>
          <w:szCs w:val="22"/>
        </w:rPr>
        <w:t>PŘÍKLAD</w:t>
      </w:r>
    </w:p>
    <w:p w14:paraId="35712580" w14:textId="6558C6B3"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modernizovat </w:t>
      </w:r>
      <w:r w:rsidR="00AD12D1">
        <w:rPr>
          <w:rFonts w:ascii="Arial" w:hAnsi="Arial" w:cs="Arial"/>
          <w:sz w:val="22"/>
          <w:szCs w:val="22"/>
        </w:rPr>
        <w:t>psychiatrický stacionář, u něhož je kapacita 12 pacientů</w:t>
      </w:r>
      <w:r w:rsidR="003C1AEB">
        <w:rPr>
          <w:rFonts w:ascii="Arial" w:hAnsi="Arial" w:cs="Arial"/>
          <w:sz w:val="22"/>
          <w:szCs w:val="22"/>
        </w:rPr>
        <w:t xml:space="preserve">. </w:t>
      </w:r>
      <w:r w:rsidRPr="003D13AE">
        <w:rPr>
          <w:rFonts w:ascii="Arial" w:hAnsi="Arial" w:cs="Arial"/>
          <w:sz w:val="22"/>
          <w:szCs w:val="22"/>
        </w:rPr>
        <w:t xml:space="preserve"> Zařízení je v provozu </w:t>
      </w:r>
      <w:r w:rsidR="009C0829">
        <w:rPr>
          <w:rFonts w:ascii="Arial" w:hAnsi="Arial" w:cs="Arial"/>
          <w:sz w:val="22"/>
          <w:szCs w:val="22"/>
        </w:rPr>
        <w:t xml:space="preserve">52 </w:t>
      </w:r>
      <w:proofErr w:type="gramStart"/>
      <w:r w:rsidR="009C0829">
        <w:rPr>
          <w:rFonts w:ascii="Arial" w:hAnsi="Arial" w:cs="Arial"/>
          <w:sz w:val="22"/>
          <w:szCs w:val="22"/>
        </w:rPr>
        <w:t xml:space="preserve">týdnů </w:t>
      </w:r>
      <w:r w:rsidRPr="003D13AE">
        <w:rPr>
          <w:rFonts w:ascii="Arial" w:hAnsi="Arial" w:cs="Arial"/>
          <w:sz w:val="22"/>
          <w:szCs w:val="22"/>
        </w:rPr>
        <w:t xml:space="preserve"> v</w:t>
      </w:r>
      <w:proofErr w:type="gramEnd"/>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w:t>
      </w:r>
      <w:r w:rsidR="009C0829">
        <w:rPr>
          <w:rFonts w:ascii="Arial" w:hAnsi="Arial" w:cs="Arial"/>
          <w:sz w:val="22"/>
          <w:szCs w:val="22"/>
        </w:rPr>
        <w:t xml:space="preserve">docházení pacienta do stacionáře je </w:t>
      </w:r>
      <w:r w:rsidR="006662F4">
        <w:rPr>
          <w:rFonts w:ascii="Arial" w:hAnsi="Arial" w:cs="Arial"/>
          <w:sz w:val="22"/>
          <w:szCs w:val="22"/>
        </w:rPr>
        <w:t>6</w:t>
      </w:r>
      <w:r w:rsidR="009C0829">
        <w:rPr>
          <w:rFonts w:ascii="Arial" w:hAnsi="Arial" w:cs="Arial"/>
          <w:sz w:val="22"/>
          <w:szCs w:val="22"/>
        </w:rPr>
        <w:t xml:space="preserve"> týdnů. </w:t>
      </w:r>
      <w:r w:rsidRPr="003D13AE">
        <w:rPr>
          <w:rFonts w:ascii="Arial" w:hAnsi="Arial" w:cs="Arial"/>
          <w:sz w:val="22"/>
          <w:szCs w:val="22"/>
        </w:rPr>
        <w:t xml:space="preserve">Teoretická kapacita bude tedy činit </w:t>
      </w:r>
      <w:r w:rsidR="00D90B51">
        <w:rPr>
          <w:rFonts w:ascii="Arial" w:hAnsi="Arial" w:cs="Arial"/>
          <w:sz w:val="22"/>
          <w:szCs w:val="22"/>
        </w:rPr>
        <w:t>(</w:t>
      </w:r>
      <w:r w:rsidRPr="003D13AE">
        <w:rPr>
          <w:rFonts w:ascii="Arial" w:hAnsi="Arial" w:cs="Arial"/>
          <w:sz w:val="22"/>
          <w:szCs w:val="22"/>
        </w:rPr>
        <w:t>12*</w:t>
      </w:r>
      <w:proofErr w:type="gramStart"/>
      <w:r w:rsidR="006662F4">
        <w:rPr>
          <w:rFonts w:ascii="Arial" w:hAnsi="Arial" w:cs="Arial"/>
          <w:sz w:val="22"/>
          <w:szCs w:val="22"/>
        </w:rPr>
        <w:t>52</w:t>
      </w:r>
      <w:r w:rsidR="00D90B51">
        <w:rPr>
          <w:rFonts w:ascii="Arial" w:hAnsi="Arial" w:cs="Arial"/>
          <w:sz w:val="22"/>
          <w:szCs w:val="22"/>
        </w:rPr>
        <w:t>)/</w:t>
      </w:r>
      <w:proofErr w:type="gramEnd"/>
      <w:r w:rsidR="007A0E62">
        <w:rPr>
          <w:rFonts w:ascii="Arial" w:hAnsi="Arial" w:cs="Arial"/>
          <w:sz w:val="22"/>
          <w:szCs w:val="22"/>
        </w:rPr>
        <w:t>6</w:t>
      </w:r>
      <w:r w:rsidRPr="003D13AE">
        <w:rPr>
          <w:rFonts w:ascii="Arial" w:hAnsi="Arial" w:cs="Arial"/>
          <w:sz w:val="22"/>
          <w:szCs w:val="22"/>
        </w:rPr>
        <w:t xml:space="preserve"> = </w:t>
      </w:r>
      <w:r w:rsidR="00651751">
        <w:rPr>
          <w:rFonts w:ascii="Arial" w:hAnsi="Arial" w:cs="Arial"/>
          <w:sz w:val="22"/>
          <w:szCs w:val="22"/>
        </w:rPr>
        <w:t>1</w:t>
      </w:r>
      <w:r w:rsidR="006662F4">
        <w:rPr>
          <w:rFonts w:ascii="Arial" w:hAnsi="Arial" w:cs="Arial"/>
          <w:sz w:val="22"/>
          <w:szCs w:val="22"/>
        </w:rPr>
        <w:t>04</w:t>
      </w:r>
      <w:r w:rsidRPr="003D13AE">
        <w:rPr>
          <w:rFonts w:ascii="Arial" w:hAnsi="Arial" w:cs="Arial"/>
          <w:sz w:val="22"/>
          <w:szCs w:val="22"/>
        </w:rPr>
        <w:t>, což je cílová hodnota indikátoru. Výchozí hodnota indikátoru bude vždy 0.</w:t>
      </w:r>
    </w:p>
    <w:bookmarkEnd w:id="3"/>
    <w:bookmarkEnd w:id="4"/>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21923B0F" w14:textId="642563F2" w:rsidR="006662F4"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B555E4">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xml:space="preserve">,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lastRenderedPageBreak/>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5" w:name="_Hlk124753891"/>
      <w:r>
        <w:rPr>
          <w:rFonts w:ascii="Arial" w:hAnsi="Arial" w:cs="Arial"/>
          <w:sz w:val="22"/>
          <w:szCs w:val="22"/>
        </w:rPr>
        <w:t xml:space="preserve">Mezi pracoviště </w:t>
      </w:r>
      <w:proofErr w:type="gramStart"/>
      <w:r>
        <w:rPr>
          <w:rFonts w:ascii="Arial" w:hAnsi="Arial" w:cs="Arial"/>
          <w:sz w:val="22"/>
          <w:szCs w:val="22"/>
        </w:rPr>
        <w:t>patří</w:t>
      </w:r>
      <w:proofErr w:type="gramEnd"/>
      <w:r>
        <w:rPr>
          <w:rFonts w:ascii="Arial" w:hAnsi="Arial" w:cs="Arial"/>
          <w:sz w:val="22"/>
          <w:szCs w:val="22"/>
        </w:rPr>
        <w:t xml:space="preserve"> např.</w:t>
      </w:r>
      <w:bookmarkEnd w:id="5"/>
      <w:r>
        <w:rPr>
          <w:rFonts w:ascii="Arial" w:hAnsi="Arial" w:cs="Arial"/>
          <w:sz w:val="22"/>
          <w:szCs w:val="22"/>
        </w:rPr>
        <w:t xml:space="preserve">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09781C1A"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proofErr w:type="gramStart"/>
      <w:r w:rsidRPr="005F6043">
        <w:rPr>
          <w:rFonts w:ascii="Arial" w:hAnsi="Arial" w:cs="Arial"/>
          <w:sz w:val="22"/>
          <w:szCs w:val="22"/>
        </w:rPr>
        <w:t>patří</w:t>
      </w:r>
      <w:proofErr w:type="gramEnd"/>
      <w:r w:rsidR="00D77ECE">
        <w:rPr>
          <w:rFonts w:ascii="Arial" w:hAnsi="Arial" w:cs="Arial"/>
          <w:sz w:val="22"/>
          <w:szCs w:val="22"/>
        </w:rPr>
        <w:t xml:space="preserve"> </w:t>
      </w:r>
      <w:r w:rsidRPr="005F6043">
        <w:rPr>
          <w:rFonts w:ascii="Arial" w:hAnsi="Arial" w:cs="Arial"/>
          <w:sz w:val="22"/>
          <w:szCs w:val="22"/>
        </w:rPr>
        <w:t xml:space="preserve">např. </w:t>
      </w:r>
      <w:r w:rsidR="006662F4">
        <w:rPr>
          <w:rFonts w:ascii="Arial" w:hAnsi="Arial" w:cs="Arial"/>
          <w:sz w:val="22"/>
          <w:szCs w:val="22"/>
        </w:rPr>
        <w:t xml:space="preserve">CDZ </w:t>
      </w:r>
      <w:r w:rsidR="003C1AEB">
        <w:rPr>
          <w:rFonts w:ascii="Arial" w:hAnsi="Arial" w:cs="Arial"/>
          <w:sz w:val="22"/>
          <w:szCs w:val="22"/>
        </w:rPr>
        <w:t xml:space="preserve">nebo psychiatrické stacionáře.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42425581"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w:t>
      </w:r>
      <w:r w:rsidR="008F2A20">
        <w:rPr>
          <w:rFonts w:ascii="Arial" w:hAnsi="Arial" w:cs="Arial"/>
          <w:sz w:val="22"/>
          <w:szCs w:val="22"/>
        </w:rPr>
        <w:t>CDZ a psychiatrické stacionáře</w:t>
      </w:r>
      <w:r w:rsidR="001329BD">
        <w:rPr>
          <w:rFonts w:ascii="Arial" w:hAnsi="Arial" w:cs="Arial"/>
          <w:sz w:val="22"/>
          <w:szCs w:val="22"/>
        </w:rPr>
        <w:t>.</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lastRenderedPageBreak/>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6"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6"/>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4B9BDC00" w14:textId="79176F11" w:rsidR="003C1AEB" w:rsidRPr="00B158AD" w:rsidRDefault="00B173C6" w:rsidP="003C1AEB">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w:t>
      </w:r>
      <w:r w:rsidR="003C1AEB" w:rsidRPr="005F6043">
        <w:rPr>
          <w:rFonts w:ascii="Arial" w:hAnsi="Arial" w:cs="Arial"/>
          <w:sz w:val="22"/>
          <w:szCs w:val="22"/>
        </w:rPr>
        <w:t xml:space="preserve">např. </w:t>
      </w:r>
      <w:r w:rsidR="003C1AEB">
        <w:rPr>
          <w:rFonts w:ascii="Arial" w:hAnsi="Arial" w:cs="Arial"/>
          <w:sz w:val="22"/>
          <w:szCs w:val="22"/>
        </w:rPr>
        <w:t xml:space="preserve">centra duševního zdraví nebo psychiatrické stacionáře. </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lastRenderedPageBreak/>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7" w:name="_Hlk116378416"/>
      <w:r>
        <w:rPr>
          <w:rFonts w:ascii="Arial" w:hAnsi="Arial" w:cs="Arial"/>
          <w:b/>
          <w:bCs/>
          <w:sz w:val="22"/>
          <w:szCs w:val="22"/>
        </w:rPr>
        <w:t>PŘÍKLAD</w:t>
      </w:r>
    </w:p>
    <w:p w14:paraId="37534D98" w14:textId="05D7139A"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3C1AEB">
        <w:rPr>
          <w:rFonts w:ascii="Arial" w:hAnsi="Arial" w:cs="Arial"/>
          <w:sz w:val="22"/>
          <w:szCs w:val="22"/>
        </w:rPr>
        <w:t xml:space="preserve">rozšířit CDZ </w:t>
      </w:r>
      <w:r w:rsidR="00180EC2">
        <w:rPr>
          <w:rFonts w:ascii="Arial" w:hAnsi="Arial" w:cs="Arial"/>
          <w:sz w:val="22"/>
          <w:szCs w:val="22"/>
        </w:rPr>
        <w:t xml:space="preserve">do nového regionu. </w:t>
      </w:r>
      <w:r w:rsidR="003C1AEB">
        <w:rPr>
          <w:rFonts w:ascii="Arial" w:hAnsi="Arial" w:cs="Arial"/>
          <w:sz w:val="22"/>
          <w:szCs w:val="22"/>
        </w:rPr>
        <w:t xml:space="preserve">CDZ </w:t>
      </w:r>
      <w:r>
        <w:rPr>
          <w:rFonts w:ascii="Arial" w:hAnsi="Arial" w:cs="Arial"/>
          <w:sz w:val="22"/>
          <w:szCs w:val="22"/>
        </w:rPr>
        <w:t xml:space="preserve">bez realizace projektu </w:t>
      </w:r>
      <w:proofErr w:type="gramStart"/>
      <w:r>
        <w:rPr>
          <w:rFonts w:ascii="Arial" w:hAnsi="Arial" w:cs="Arial"/>
          <w:sz w:val="22"/>
          <w:szCs w:val="22"/>
        </w:rPr>
        <w:t>obslouží</w:t>
      </w:r>
      <w:proofErr w:type="gramEnd"/>
      <w:r>
        <w:rPr>
          <w:rFonts w:ascii="Arial" w:hAnsi="Arial" w:cs="Arial"/>
          <w:sz w:val="22"/>
          <w:szCs w:val="22"/>
        </w:rPr>
        <w:t xml:space="preserve">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AF1613C" w14:textId="53E14784" w:rsidR="00D741CA" w:rsidRDefault="00D741CA"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zřídit </w:t>
      </w:r>
      <w:r w:rsidR="003C1AEB">
        <w:rPr>
          <w:rFonts w:ascii="Arial" w:hAnsi="Arial" w:cs="Arial"/>
          <w:sz w:val="22"/>
          <w:szCs w:val="22"/>
        </w:rPr>
        <w:t>denní stacionář s psychiatrickou péčí</w:t>
      </w:r>
      <w:r>
        <w:rPr>
          <w:rFonts w:ascii="Arial" w:hAnsi="Arial" w:cs="Arial"/>
          <w:sz w:val="22"/>
          <w:szCs w:val="22"/>
        </w:rPr>
        <w:t xml:space="preserve"> a předpokládá, že reálně </w:t>
      </w:r>
      <w:proofErr w:type="gramStart"/>
      <w:r>
        <w:rPr>
          <w:rFonts w:ascii="Arial" w:hAnsi="Arial" w:cs="Arial"/>
          <w:sz w:val="22"/>
          <w:szCs w:val="22"/>
        </w:rPr>
        <w:t>obslouží</w:t>
      </w:r>
      <w:proofErr w:type="gramEnd"/>
      <w:r>
        <w:rPr>
          <w:rFonts w:ascii="Arial" w:hAnsi="Arial" w:cs="Arial"/>
          <w:sz w:val="22"/>
          <w:szCs w:val="22"/>
        </w:rPr>
        <w:t xml:space="preserve"> </w:t>
      </w:r>
      <w:r w:rsidR="00180EC2">
        <w:rPr>
          <w:rFonts w:ascii="Arial" w:hAnsi="Arial" w:cs="Arial"/>
          <w:sz w:val="22"/>
          <w:szCs w:val="22"/>
        </w:rPr>
        <w:t>90</w:t>
      </w:r>
      <w:r>
        <w:rPr>
          <w:rFonts w:ascii="Arial" w:hAnsi="Arial" w:cs="Arial"/>
          <w:sz w:val="22"/>
          <w:szCs w:val="22"/>
        </w:rPr>
        <w:t xml:space="preserve"> pacientů ročně. Výchozí hodnota činí 0. Cílová hodnota bude činit </w:t>
      </w:r>
      <w:r w:rsidR="00180EC2">
        <w:rPr>
          <w:rFonts w:ascii="Arial" w:hAnsi="Arial" w:cs="Arial"/>
          <w:sz w:val="22"/>
          <w:szCs w:val="22"/>
        </w:rPr>
        <w:t>90</w:t>
      </w:r>
      <w:r>
        <w:rPr>
          <w:rFonts w:ascii="Arial" w:hAnsi="Arial" w:cs="Arial"/>
          <w:sz w:val="22"/>
          <w:szCs w:val="22"/>
        </w:rPr>
        <w:t xml:space="preserve">. </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bookmarkEnd w:id="7"/>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174279F9" w14:textId="7E9EAA32" w:rsidR="003C1AEB"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0861DFCA" w14:textId="39A8890C" w:rsidR="000A2FD1" w:rsidRPr="00513550" w:rsidRDefault="001862DA" w:rsidP="00180EC2">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lastRenderedPageBreak/>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1736EEA" w:rsidR="007410B2"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74730DBA" w14:textId="77777777" w:rsidR="007410B2" w:rsidRDefault="007410B2">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p w14:paraId="2A3C115F" w14:textId="28E64447" w:rsidR="007410B2" w:rsidRPr="00FD75FC" w:rsidRDefault="007410B2" w:rsidP="00A95A10">
      <w:pPr>
        <w:spacing w:after="200" w:line="276" w:lineRule="auto"/>
        <w:rPr>
          <w:rStyle w:val="Zdraznnintenzivn"/>
          <w:rFonts w:ascii="Arial" w:hAnsi="Arial" w:cs="Arial"/>
          <w:i w:val="0"/>
          <w:iCs w:val="0"/>
          <w:color w:val="auto"/>
          <w:sz w:val="22"/>
          <w:szCs w:val="22"/>
        </w:rPr>
        <w:sectPr w:rsidR="007410B2"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02757861"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w:t>
            </w:r>
            <w:r w:rsidR="008F2A20">
              <w:rPr>
                <w:rFonts w:ascii="Arial" w:hAnsi="Arial" w:cs="Arial"/>
                <w:b/>
                <w:bCs/>
                <w:color w:val="000000"/>
                <w:sz w:val="22"/>
                <w:szCs w:val="22"/>
              </w:rPr>
              <w:t>sychiatrická komunitní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A047" w14:textId="77777777" w:rsidR="00F93BB8" w:rsidRDefault="00F93BB8" w:rsidP="00634381">
      <w:r>
        <w:separator/>
      </w:r>
    </w:p>
    <w:p w14:paraId="29C2BDDA" w14:textId="77777777" w:rsidR="00F93BB8" w:rsidRDefault="00F93BB8"/>
  </w:endnote>
  <w:endnote w:type="continuationSeparator" w:id="0">
    <w:p w14:paraId="4E26C80E" w14:textId="77777777" w:rsidR="00F93BB8" w:rsidRDefault="00F93BB8" w:rsidP="00634381">
      <w:r>
        <w:continuationSeparator/>
      </w:r>
    </w:p>
    <w:p w14:paraId="40D596F4" w14:textId="77777777" w:rsidR="00F93BB8" w:rsidRDefault="00F93BB8"/>
  </w:endnote>
  <w:endnote w:type="continuationNotice" w:id="1">
    <w:p w14:paraId="542B3DC0" w14:textId="77777777" w:rsidR="00F93BB8" w:rsidRDefault="00F93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CFBA" w14:textId="77777777" w:rsidR="00F93BB8" w:rsidRDefault="00F93BB8">
      <w:r>
        <w:separator/>
      </w:r>
    </w:p>
  </w:footnote>
  <w:footnote w:type="continuationSeparator" w:id="0">
    <w:p w14:paraId="3EB1D3B4" w14:textId="77777777" w:rsidR="00F93BB8" w:rsidRDefault="00F93BB8" w:rsidP="00634381">
      <w:r>
        <w:continuationSeparator/>
      </w:r>
    </w:p>
    <w:p w14:paraId="47136BB2" w14:textId="77777777" w:rsidR="00F93BB8" w:rsidRDefault="00F93BB8"/>
  </w:footnote>
  <w:footnote w:type="continuationNotice" w:id="1">
    <w:p w14:paraId="4D05D569" w14:textId="77777777" w:rsidR="00F93BB8" w:rsidRDefault="00F93BB8"/>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02845"/>
    <w:multiLevelType w:val="hybridMultilevel"/>
    <w:tmpl w:val="F14821E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65106">
    <w:abstractNumId w:val="14"/>
  </w:num>
  <w:num w:numId="2" w16cid:durableId="951209078">
    <w:abstractNumId w:val="15"/>
  </w:num>
  <w:num w:numId="3" w16cid:durableId="2111662197">
    <w:abstractNumId w:val="19"/>
  </w:num>
  <w:num w:numId="4" w16cid:durableId="1495951865">
    <w:abstractNumId w:val="35"/>
  </w:num>
  <w:num w:numId="5" w16cid:durableId="1218935087">
    <w:abstractNumId w:val="8"/>
  </w:num>
  <w:num w:numId="6" w16cid:durableId="1508716069">
    <w:abstractNumId w:val="30"/>
  </w:num>
  <w:num w:numId="7" w16cid:durableId="1529025033">
    <w:abstractNumId w:val="10"/>
  </w:num>
  <w:num w:numId="8" w16cid:durableId="2018192759">
    <w:abstractNumId w:val="11"/>
  </w:num>
  <w:num w:numId="9" w16cid:durableId="1729063605">
    <w:abstractNumId w:val="22"/>
  </w:num>
  <w:num w:numId="10" w16cid:durableId="740177912">
    <w:abstractNumId w:val="6"/>
  </w:num>
  <w:num w:numId="11" w16cid:durableId="1659268795">
    <w:abstractNumId w:val="36"/>
  </w:num>
  <w:num w:numId="12" w16cid:durableId="286860526">
    <w:abstractNumId w:val="27"/>
  </w:num>
  <w:num w:numId="13" w16cid:durableId="404843841">
    <w:abstractNumId w:val="10"/>
    <w:lvlOverride w:ilvl="0">
      <w:startOverride w:val="1"/>
    </w:lvlOverride>
  </w:num>
  <w:num w:numId="14" w16cid:durableId="74015642">
    <w:abstractNumId w:val="31"/>
  </w:num>
  <w:num w:numId="15" w16cid:durableId="718821353">
    <w:abstractNumId w:val="3"/>
  </w:num>
  <w:num w:numId="16" w16cid:durableId="1859276239">
    <w:abstractNumId w:val="17"/>
  </w:num>
  <w:num w:numId="17" w16cid:durableId="1956592203">
    <w:abstractNumId w:val="16"/>
  </w:num>
  <w:num w:numId="18" w16cid:durableId="1416199571">
    <w:abstractNumId w:val="37"/>
  </w:num>
  <w:num w:numId="19" w16cid:durableId="57287542">
    <w:abstractNumId w:val="9"/>
  </w:num>
  <w:num w:numId="20" w16cid:durableId="1973903658">
    <w:abstractNumId w:val="34"/>
  </w:num>
  <w:num w:numId="21" w16cid:durableId="929431718">
    <w:abstractNumId w:val="33"/>
  </w:num>
  <w:num w:numId="22" w16cid:durableId="1759904973">
    <w:abstractNumId w:val="7"/>
  </w:num>
  <w:num w:numId="23" w16cid:durableId="81879044">
    <w:abstractNumId w:val="26"/>
  </w:num>
  <w:num w:numId="24" w16cid:durableId="616910907">
    <w:abstractNumId w:val="29"/>
  </w:num>
  <w:num w:numId="25" w16cid:durableId="358897294">
    <w:abstractNumId w:val="0"/>
  </w:num>
  <w:num w:numId="26" w16cid:durableId="1563060934">
    <w:abstractNumId w:val="18"/>
  </w:num>
  <w:num w:numId="27" w16cid:durableId="1701204016">
    <w:abstractNumId w:val="28"/>
  </w:num>
  <w:num w:numId="28" w16cid:durableId="766771355">
    <w:abstractNumId w:val="32"/>
  </w:num>
  <w:num w:numId="29" w16cid:durableId="1967815773">
    <w:abstractNumId w:val="12"/>
  </w:num>
  <w:num w:numId="30" w16cid:durableId="699161242">
    <w:abstractNumId w:val="21"/>
  </w:num>
  <w:num w:numId="31" w16cid:durableId="660473147">
    <w:abstractNumId w:val="24"/>
  </w:num>
  <w:num w:numId="32" w16cid:durableId="2092238674">
    <w:abstractNumId w:val="1"/>
  </w:num>
  <w:num w:numId="33" w16cid:durableId="1002468871">
    <w:abstractNumId w:val="38"/>
  </w:num>
  <w:num w:numId="34" w16cid:durableId="1470391627">
    <w:abstractNumId w:val="25"/>
  </w:num>
  <w:num w:numId="35" w16cid:durableId="752430366">
    <w:abstractNumId w:val="5"/>
  </w:num>
  <w:num w:numId="36" w16cid:durableId="96290487">
    <w:abstractNumId w:val="20"/>
  </w:num>
  <w:num w:numId="37" w16cid:durableId="906187092">
    <w:abstractNumId w:val="23"/>
  </w:num>
  <w:num w:numId="38" w16cid:durableId="1606618794">
    <w:abstractNumId w:val="4"/>
  </w:num>
  <w:num w:numId="39" w16cid:durableId="1127506959">
    <w:abstractNumId w:val="13"/>
  </w:num>
  <w:num w:numId="40" w16cid:durableId="391465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329BD"/>
    <w:rsid w:val="00141C5B"/>
    <w:rsid w:val="00143FF4"/>
    <w:rsid w:val="001442A6"/>
    <w:rsid w:val="00144977"/>
    <w:rsid w:val="00145671"/>
    <w:rsid w:val="00145A8B"/>
    <w:rsid w:val="00145AC8"/>
    <w:rsid w:val="00146689"/>
    <w:rsid w:val="00147A9E"/>
    <w:rsid w:val="001514E3"/>
    <w:rsid w:val="00151D2B"/>
    <w:rsid w:val="001535EB"/>
    <w:rsid w:val="00153F26"/>
    <w:rsid w:val="00155A3F"/>
    <w:rsid w:val="001563DA"/>
    <w:rsid w:val="00156C34"/>
    <w:rsid w:val="00160A30"/>
    <w:rsid w:val="001622BD"/>
    <w:rsid w:val="00163139"/>
    <w:rsid w:val="001703FD"/>
    <w:rsid w:val="001707EC"/>
    <w:rsid w:val="00171CE5"/>
    <w:rsid w:val="00174CA1"/>
    <w:rsid w:val="00176D90"/>
    <w:rsid w:val="0017712A"/>
    <w:rsid w:val="00180EC2"/>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27A18"/>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3438"/>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83F"/>
    <w:rsid w:val="00393DAC"/>
    <w:rsid w:val="0039791E"/>
    <w:rsid w:val="003A2AC9"/>
    <w:rsid w:val="003A442E"/>
    <w:rsid w:val="003A775F"/>
    <w:rsid w:val="003A7A28"/>
    <w:rsid w:val="003C089B"/>
    <w:rsid w:val="003C17FC"/>
    <w:rsid w:val="003C1AEB"/>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34F6C"/>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A788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662F4"/>
    <w:rsid w:val="006762E0"/>
    <w:rsid w:val="0067736D"/>
    <w:rsid w:val="006803CD"/>
    <w:rsid w:val="00683D51"/>
    <w:rsid w:val="00686630"/>
    <w:rsid w:val="0069025B"/>
    <w:rsid w:val="00690293"/>
    <w:rsid w:val="0069066C"/>
    <w:rsid w:val="0069719B"/>
    <w:rsid w:val="006A2ECB"/>
    <w:rsid w:val="006A4A02"/>
    <w:rsid w:val="006C5585"/>
    <w:rsid w:val="006D1C53"/>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345CC"/>
    <w:rsid w:val="0074098A"/>
    <w:rsid w:val="007410B2"/>
    <w:rsid w:val="00760009"/>
    <w:rsid w:val="0076431E"/>
    <w:rsid w:val="007710AE"/>
    <w:rsid w:val="00776F70"/>
    <w:rsid w:val="0077797D"/>
    <w:rsid w:val="00782A37"/>
    <w:rsid w:val="007852CE"/>
    <w:rsid w:val="0078659D"/>
    <w:rsid w:val="007944C7"/>
    <w:rsid w:val="007A0E62"/>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26C5"/>
    <w:rsid w:val="00895CD7"/>
    <w:rsid w:val="008A2193"/>
    <w:rsid w:val="008A5F96"/>
    <w:rsid w:val="008A6A9C"/>
    <w:rsid w:val="008B10C8"/>
    <w:rsid w:val="008B278F"/>
    <w:rsid w:val="008C0F32"/>
    <w:rsid w:val="008C28F3"/>
    <w:rsid w:val="008C7931"/>
    <w:rsid w:val="008C7F76"/>
    <w:rsid w:val="008D3410"/>
    <w:rsid w:val="008D3E30"/>
    <w:rsid w:val="008E0493"/>
    <w:rsid w:val="008E260A"/>
    <w:rsid w:val="008E36DA"/>
    <w:rsid w:val="008E4F0B"/>
    <w:rsid w:val="008F041B"/>
    <w:rsid w:val="008F2960"/>
    <w:rsid w:val="008F2A20"/>
    <w:rsid w:val="008F4CE3"/>
    <w:rsid w:val="008F71E0"/>
    <w:rsid w:val="00900C9E"/>
    <w:rsid w:val="00900F86"/>
    <w:rsid w:val="0093113E"/>
    <w:rsid w:val="00932786"/>
    <w:rsid w:val="00932BDA"/>
    <w:rsid w:val="009343D5"/>
    <w:rsid w:val="00934A6E"/>
    <w:rsid w:val="00937D06"/>
    <w:rsid w:val="00941BE4"/>
    <w:rsid w:val="0094544E"/>
    <w:rsid w:val="00946A35"/>
    <w:rsid w:val="00952FC0"/>
    <w:rsid w:val="0095372E"/>
    <w:rsid w:val="0096105A"/>
    <w:rsid w:val="009640E8"/>
    <w:rsid w:val="0097586B"/>
    <w:rsid w:val="00981251"/>
    <w:rsid w:val="0098553A"/>
    <w:rsid w:val="00991CCA"/>
    <w:rsid w:val="009931A3"/>
    <w:rsid w:val="009954D4"/>
    <w:rsid w:val="009A08B2"/>
    <w:rsid w:val="009A4CBD"/>
    <w:rsid w:val="009A761A"/>
    <w:rsid w:val="009B083D"/>
    <w:rsid w:val="009B3D56"/>
    <w:rsid w:val="009C0829"/>
    <w:rsid w:val="009C424D"/>
    <w:rsid w:val="009C51B5"/>
    <w:rsid w:val="009D5E0D"/>
    <w:rsid w:val="009D6486"/>
    <w:rsid w:val="009E0B15"/>
    <w:rsid w:val="009E2EB0"/>
    <w:rsid w:val="009E41E7"/>
    <w:rsid w:val="009E4F57"/>
    <w:rsid w:val="009F2FB6"/>
    <w:rsid w:val="00A00D9D"/>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D12D1"/>
    <w:rsid w:val="00AE0ED3"/>
    <w:rsid w:val="00AE6B72"/>
    <w:rsid w:val="00AF26C9"/>
    <w:rsid w:val="00AF3D0A"/>
    <w:rsid w:val="00AF3E9B"/>
    <w:rsid w:val="00AF5F4F"/>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5E4"/>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2F"/>
    <w:rsid w:val="00C1206C"/>
    <w:rsid w:val="00C146B2"/>
    <w:rsid w:val="00C15724"/>
    <w:rsid w:val="00C20FC9"/>
    <w:rsid w:val="00C22D1C"/>
    <w:rsid w:val="00C23F14"/>
    <w:rsid w:val="00C24C75"/>
    <w:rsid w:val="00C2700E"/>
    <w:rsid w:val="00C302E0"/>
    <w:rsid w:val="00C3292A"/>
    <w:rsid w:val="00C410A2"/>
    <w:rsid w:val="00C42EA3"/>
    <w:rsid w:val="00C51411"/>
    <w:rsid w:val="00C530FC"/>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2C22"/>
    <w:rsid w:val="00CE6BEE"/>
    <w:rsid w:val="00CF4451"/>
    <w:rsid w:val="00CF5985"/>
    <w:rsid w:val="00CF5C20"/>
    <w:rsid w:val="00D00947"/>
    <w:rsid w:val="00D0253A"/>
    <w:rsid w:val="00D04B31"/>
    <w:rsid w:val="00D05001"/>
    <w:rsid w:val="00D05F48"/>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41CA"/>
    <w:rsid w:val="00D77E91"/>
    <w:rsid w:val="00D77ECE"/>
    <w:rsid w:val="00D81522"/>
    <w:rsid w:val="00D85674"/>
    <w:rsid w:val="00D90B51"/>
    <w:rsid w:val="00D949EC"/>
    <w:rsid w:val="00DA1946"/>
    <w:rsid w:val="00DA211E"/>
    <w:rsid w:val="00DA4909"/>
    <w:rsid w:val="00DA5275"/>
    <w:rsid w:val="00DA56B5"/>
    <w:rsid w:val="00DA67EE"/>
    <w:rsid w:val="00DA6B2A"/>
    <w:rsid w:val="00DB26CA"/>
    <w:rsid w:val="00DB68B6"/>
    <w:rsid w:val="00DC0D7E"/>
    <w:rsid w:val="00DC0DD9"/>
    <w:rsid w:val="00DC2668"/>
    <w:rsid w:val="00DC7E7A"/>
    <w:rsid w:val="00DD1486"/>
    <w:rsid w:val="00DD3197"/>
    <w:rsid w:val="00DD6C08"/>
    <w:rsid w:val="00DD760C"/>
    <w:rsid w:val="00DE2268"/>
    <w:rsid w:val="00DF0CF6"/>
    <w:rsid w:val="00DF1597"/>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6FC4"/>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1FDD"/>
    <w:rsid w:val="00F63713"/>
    <w:rsid w:val="00F66A88"/>
    <w:rsid w:val="00F7004E"/>
    <w:rsid w:val="00F70BB4"/>
    <w:rsid w:val="00F826D7"/>
    <w:rsid w:val="00F84553"/>
    <w:rsid w:val="00F93BB8"/>
    <w:rsid w:val="00F94EDF"/>
    <w:rsid w:val="00FA3EE6"/>
    <w:rsid w:val="00FA54FC"/>
    <w:rsid w:val="00FA7EFA"/>
    <w:rsid w:val="00FB0D2C"/>
    <w:rsid w:val="00FB1F69"/>
    <w:rsid w:val="00FD16AF"/>
    <w:rsid w:val="00FD2348"/>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406">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3872</Words>
  <Characters>22850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2024-05-23T06:03:00Z</dcterms:created>
  <dcterms:modified xsi:type="dcterms:W3CDTF">2025-06-03T08:28:00Z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