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6B8186EC" w14:textId="6EED57A3" w:rsidR="00175B22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FB1DE4">
              <w:rPr>
                <w:rFonts w:cs="Arial"/>
                <w:color w:val="FFFFFF" w:themeColor="background1"/>
                <w:sz w:val="32"/>
                <w:szCs w:val="28"/>
              </w:rPr>
              <w:t>103,104,105</w:t>
            </w:r>
            <w:r w:rsidR="00175B22">
              <w:rPr>
                <w:rFonts w:cs="Arial"/>
                <w:color w:val="FFFFFF" w:themeColor="background1"/>
                <w:sz w:val="32"/>
                <w:szCs w:val="28"/>
              </w:rPr>
              <w:t xml:space="preserve"> - </w:t>
            </w:r>
          </w:p>
          <w:p w14:paraId="4986B275" w14:textId="133FA7ED" w:rsidR="007E4EA7" w:rsidRDefault="00FB1DE4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Vznik a modernizace urgentních </w:t>
            </w:r>
            <w:r w:rsidR="000C495D">
              <w:rPr>
                <w:rFonts w:cs="Arial"/>
                <w:color w:val="FFFFFF" w:themeColor="background1"/>
                <w:sz w:val="32"/>
                <w:szCs w:val="28"/>
              </w:rPr>
              <w:t>příjmů – SC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47A7E64" w:rsidR="007E4EA7" w:rsidRPr="00F01FAA" w:rsidRDefault="00FB1DE4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ledna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9CD2E24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DF7AA7">
        <w:t>0</w:t>
      </w:r>
      <w:r w:rsidR="00F01FAA" w:rsidRPr="00C901FC">
        <w:t xml:space="preserve">0 – </w:t>
      </w:r>
      <w:r w:rsidR="00DF7AA7">
        <w:t>9</w:t>
      </w:r>
      <w:r w:rsidR="0029708E" w:rsidRPr="00C901FC">
        <w:t>:</w:t>
      </w:r>
      <w:r w:rsidR="00DF7AA7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0D3CE4A" w14:textId="77777777" w:rsidR="00DF7AA7" w:rsidRPr="00C901FC" w:rsidRDefault="00DF7AA7" w:rsidP="00DF7AA7">
      <w:pPr>
        <w:pStyle w:val="Nadpis2"/>
        <w:spacing w:line="276" w:lineRule="auto"/>
        <w:jc w:val="both"/>
      </w:pPr>
      <w:r>
        <w:t>9</w:t>
      </w:r>
      <w:r w:rsidRPr="00C901FC">
        <w:t xml:space="preserve">:30 – </w:t>
      </w:r>
      <w:r>
        <w:t>9</w:t>
      </w:r>
      <w:r w:rsidRPr="00C901FC">
        <w:t>:</w:t>
      </w:r>
      <w:r>
        <w:t>45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524DA97" w:rsidR="007E4EA7" w:rsidRPr="00C901FC" w:rsidRDefault="00DF7AA7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 w:rsidR="00C63CC9">
        <w:t>30</w:t>
      </w:r>
    </w:p>
    <w:p w14:paraId="0891C2F8" w14:textId="7B5A507C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109DC786" w:rsidR="00F01FAA" w:rsidRPr="00C901FC" w:rsidRDefault="00657193" w:rsidP="00266059">
      <w:pPr>
        <w:pStyle w:val="Nadpis2"/>
        <w:spacing w:line="276" w:lineRule="auto"/>
      </w:pPr>
      <w:r>
        <w:t>1</w:t>
      </w:r>
      <w:r w:rsidR="00DF7AA7">
        <w:t>0</w:t>
      </w:r>
      <w:r w:rsidR="00DF438D">
        <w:t>:</w:t>
      </w:r>
      <w:r w:rsidR="00C63CC9">
        <w:t>30</w:t>
      </w:r>
      <w:r w:rsidR="00DF438D">
        <w:t xml:space="preserve"> – </w:t>
      </w:r>
      <w:r w:rsidR="00D349CB">
        <w:t>1</w:t>
      </w:r>
      <w:r w:rsidR="00DF7AA7">
        <w:t>1</w:t>
      </w:r>
      <w:r w:rsidR="00F01FAA" w:rsidRPr="00C901FC">
        <w:t>:</w:t>
      </w:r>
      <w:r w:rsidR="00D349CB">
        <w:t>00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330A11F6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0</w:t>
      </w:r>
      <w:r w:rsidR="00D349CB" w:rsidRPr="004C328B">
        <w:t>0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C495D"/>
    <w:rsid w:val="000E24FF"/>
    <w:rsid w:val="000F5C56"/>
    <w:rsid w:val="00104E32"/>
    <w:rsid w:val="00157E5D"/>
    <w:rsid w:val="00175B22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6E046A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92CAF"/>
    <w:rsid w:val="00ED2918"/>
    <w:rsid w:val="00F01FAA"/>
    <w:rsid w:val="00FB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Živcová Petra</cp:lastModifiedBy>
  <cp:revision>8</cp:revision>
  <dcterms:created xsi:type="dcterms:W3CDTF">2023-02-14T06:23:00Z</dcterms:created>
  <dcterms:modified xsi:type="dcterms:W3CDTF">2024-12-12T08:11:00Z</dcterms:modified>
</cp:coreProperties>
</file>