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678F6" w14:textId="79A0AABA" w:rsidR="00B677D5" w:rsidRDefault="00C321D5" w:rsidP="00747B45">
      <w:pPr>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rPr>
          <w:caps/>
        </w:rPr>
      </w:pPr>
    </w:p>
    <w:p w14:paraId="7BB73889" w14:textId="786612E5" w:rsidR="00B677D5" w:rsidRDefault="00B677D5" w:rsidP="00747B45">
      <w:pPr>
        <w:rPr>
          <w:caps/>
        </w:rPr>
      </w:pPr>
    </w:p>
    <w:p w14:paraId="77160515" w14:textId="2E32209B" w:rsidR="00B677D5" w:rsidRDefault="00B677D5" w:rsidP="00747B45">
      <w:pPr>
        <w:pStyle w:val="Zkladnodstavec"/>
        <w:jc w:val="center"/>
        <w:rPr>
          <w:rFonts w:asciiTheme="majorHAnsi" w:hAnsiTheme="majorHAnsi" w:cs="MyriadPro-Black"/>
          <w:caps/>
          <w:sz w:val="40"/>
          <w:szCs w:val="60"/>
        </w:rPr>
      </w:pPr>
    </w:p>
    <w:p w14:paraId="4673B6C6" w14:textId="26C8307F" w:rsidR="00B677D5" w:rsidRDefault="00B677D5" w:rsidP="00747B45">
      <w:pPr>
        <w:pStyle w:val="Zkladnodstavec"/>
        <w:jc w:val="center"/>
        <w:rPr>
          <w:rFonts w:asciiTheme="majorHAnsi" w:hAnsiTheme="majorHAnsi" w:cs="MyriadPro-Black"/>
          <w:caps/>
          <w:sz w:val="40"/>
          <w:szCs w:val="60"/>
        </w:rPr>
      </w:pPr>
    </w:p>
    <w:p w14:paraId="53643949" w14:textId="1021805B" w:rsidR="00B677D5" w:rsidRDefault="00B677D5" w:rsidP="00747B45">
      <w:pPr>
        <w:pStyle w:val="Zkladnodstavec"/>
        <w:jc w:val="center"/>
        <w:rPr>
          <w:rFonts w:asciiTheme="majorHAnsi" w:hAnsiTheme="majorHAnsi" w:cs="MyriadPro-Black"/>
          <w:caps/>
          <w:sz w:val="40"/>
          <w:szCs w:val="60"/>
        </w:rPr>
      </w:pPr>
    </w:p>
    <w:p w14:paraId="6116856F" w14:textId="77777777" w:rsidR="00C321D5" w:rsidRDefault="00C321D5" w:rsidP="00B677D5">
      <w:pPr>
        <w:spacing w:before="480" w:line="240" w:lineRule="auto"/>
        <w:jc w:val="center"/>
        <w:rPr>
          <w:rFonts w:cs="Arial"/>
          <w:b/>
          <w:bCs/>
          <w:color w:val="0B5294" w:themeColor="accent1" w:themeShade="BF"/>
          <w:sz w:val="36"/>
          <w:szCs w:val="36"/>
        </w:rPr>
      </w:pPr>
    </w:p>
    <w:p w14:paraId="5AB11488" w14:textId="339194C1" w:rsidR="008909F4" w:rsidRPr="00B84070" w:rsidRDefault="00B677D5" w:rsidP="00E77FBF">
      <w:pPr>
        <w:spacing w:after="0" w:line="240" w:lineRule="auto"/>
        <w:jc w:val="center"/>
        <w:rPr>
          <w:rFonts w:cs="Arial"/>
          <w:b/>
          <w:bCs/>
          <w:color w:val="0B5294" w:themeColor="accent1" w:themeShade="BF"/>
          <w:sz w:val="56"/>
          <w:szCs w:val="56"/>
        </w:rPr>
      </w:pPr>
      <w:r w:rsidRPr="00B84070">
        <w:rPr>
          <w:rFonts w:cs="Arial"/>
          <w:b/>
          <w:bCs/>
          <w:color w:val="0B5294" w:themeColor="accent1" w:themeShade="BF"/>
          <w:sz w:val="56"/>
          <w:szCs w:val="56"/>
        </w:rPr>
        <w:t>INTEGROVANÝ REGIONÁLNÍ OPERAČNÍ PROGRAM</w:t>
      </w:r>
    </w:p>
    <w:p w14:paraId="7BED6716" w14:textId="3B4D9588" w:rsidR="00B677D5" w:rsidRPr="00B84070" w:rsidRDefault="00B677D5" w:rsidP="00E77FBF">
      <w:pPr>
        <w:spacing w:line="240" w:lineRule="auto"/>
        <w:jc w:val="center"/>
        <w:rPr>
          <w:rFonts w:cs="Arial"/>
          <w:b/>
          <w:bCs/>
          <w:color w:val="0B5294" w:themeColor="accent1" w:themeShade="BF"/>
          <w:sz w:val="48"/>
          <w:szCs w:val="48"/>
        </w:rPr>
      </w:pPr>
      <w:r w:rsidRPr="00B84070">
        <w:rPr>
          <w:rFonts w:cs="Arial"/>
          <w:b/>
          <w:bCs/>
          <w:color w:val="0B5294" w:themeColor="accent1" w:themeShade="BF"/>
          <w:sz w:val="48"/>
          <w:szCs w:val="48"/>
        </w:rPr>
        <w:t>2021</w:t>
      </w:r>
      <w:r w:rsidR="002B181D" w:rsidRPr="00B84070">
        <w:rPr>
          <w:rFonts w:eastAsia="SimSun" w:cs="Arial"/>
          <w:b/>
          <w:bCs/>
          <w:color w:val="2F5496"/>
          <w:sz w:val="48"/>
          <w:szCs w:val="48"/>
        </w:rPr>
        <w:t>–</w:t>
      </w:r>
      <w:r w:rsidRPr="00B84070">
        <w:rPr>
          <w:rFonts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B84070" w:rsidRDefault="008909F4" w:rsidP="00E77FBF">
      <w:pPr>
        <w:pStyle w:val="Zkladnodstavec"/>
        <w:spacing w:line="312" w:lineRule="auto"/>
        <w:jc w:val="center"/>
        <w:rPr>
          <w:rFonts w:ascii="Arial" w:hAnsi="Arial" w:cs="Arial"/>
          <w:b/>
          <w:bCs/>
          <w:color w:val="0B5294" w:themeColor="accent1" w:themeShade="BF"/>
          <w:sz w:val="56"/>
          <w:szCs w:val="56"/>
        </w:rPr>
      </w:pPr>
      <w:r w:rsidRPr="00B84070">
        <w:rPr>
          <w:rFonts w:ascii="Arial" w:hAnsi="Arial" w:cs="Arial"/>
          <w:b/>
          <w:bCs/>
          <w:color w:val="0B5294" w:themeColor="accent1" w:themeShade="BF"/>
          <w:sz w:val="56"/>
          <w:szCs w:val="56"/>
        </w:rPr>
        <w:t>SPECIFICKÁ PRAVIDLA PRO ŽADATELE A PŘÍJEMCE</w:t>
      </w:r>
    </w:p>
    <w:p w14:paraId="66F2124D" w14:textId="77777777" w:rsidR="008909F4" w:rsidRPr="00B8407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B8407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6791EBA7" w:rsidR="00C321D5" w:rsidRPr="009036BD" w:rsidRDefault="009036BD" w:rsidP="00B84070">
      <w:pPr>
        <w:pStyle w:val="Zkladnodstavec"/>
        <w:jc w:val="center"/>
        <w:rPr>
          <w:rFonts w:ascii="Arial" w:hAnsi="Arial" w:cs="Arial"/>
          <w:b/>
          <w:bCs/>
          <w:smallCaps/>
          <w:color w:val="0B5294" w:themeColor="accent1" w:themeShade="BF"/>
          <w:sz w:val="44"/>
          <w:szCs w:val="44"/>
        </w:rPr>
      </w:pPr>
      <w:r>
        <w:rPr>
          <w:rFonts w:ascii="Arial" w:hAnsi="Arial" w:cs="Arial"/>
          <w:b/>
          <w:bCs/>
          <w:smallCaps/>
          <w:color w:val="0B5294" w:themeColor="accent1" w:themeShade="BF"/>
          <w:sz w:val="44"/>
          <w:szCs w:val="44"/>
        </w:rPr>
        <w:t>Osnova studie proveditelnosti</w:t>
      </w:r>
    </w:p>
    <w:p w14:paraId="4AE89922" w14:textId="77777777" w:rsidR="00C321D5" w:rsidRPr="00A13B54" w:rsidRDefault="00C321D5" w:rsidP="00C321D5">
      <w:pPr>
        <w:pStyle w:val="Zkladnodstavec"/>
        <w:rPr>
          <w:rFonts w:ascii="Arial" w:hAnsi="Arial" w:cs="Arial"/>
          <w:b/>
          <w:bCs/>
          <w:color w:val="0B5294" w:themeColor="accent1" w:themeShade="BF"/>
          <w:sz w:val="56"/>
          <w:szCs w:val="56"/>
        </w:rPr>
      </w:pPr>
    </w:p>
    <w:p w14:paraId="103E87A9" w14:textId="77777777" w:rsidR="008479A2" w:rsidRPr="008479A2" w:rsidRDefault="008479A2" w:rsidP="00C40D4E">
      <w:pPr>
        <w:widowControl w:val="0"/>
        <w:spacing w:before="0" w:after="0" w:line="288" w:lineRule="auto"/>
        <w:jc w:val="center"/>
        <w:textAlignment w:val="center"/>
        <w:rPr>
          <w:rFonts w:eastAsia="SimSun" w:cs="Arial"/>
          <w:caps/>
          <w:sz w:val="32"/>
          <w:szCs w:val="32"/>
          <w:lang w:eastAsia="en-US"/>
        </w:rPr>
      </w:pPr>
      <w:r w:rsidRPr="008479A2">
        <w:rPr>
          <w:rFonts w:eastAsia="SimSun" w:cs="Arial"/>
          <w:color w:val="000000"/>
          <w:sz w:val="32"/>
          <w:szCs w:val="32"/>
          <w:lang w:eastAsia="en-US"/>
        </w:rPr>
        <w:t>8. VÝZVA IROP – EGOVERNMENT - SC 1.1 (MRR)</w:t>
      </w:r>
    </w:p>
    <w:p w14:paraId="49E70DD3" w14:textId="77777777" w:rsidR="008479A2" w:rsidRPr="008479A2" w:rsidRDefault="008479A2" w:rsidP="00C40D4E">
      <w:pPr>
        <w:widowControl w:val="0"/>
        <w:spacing w:before="0" w:after="0" w:line="288" w:lineRule="auto"/>
        <w:jc w:val="center"/>
        <w:textAlignment w:val="center"/>
        <w:rPr>
          <w:rFonts w:eastAsia="SimSun" w:cs="Arial"/>
          <w:sz w:val="32"/>
          <w:szCs w:val="32"/>
          <w:lang w:eastAsia="en-US"/>
        </w:rPr>
      </w:pPr>
      <w:r w:rsidRPr="008479A2">
        <w:rPr>
          <w:rFonts w:eastAsia="SimSun" w:cs="Arial"/>
          <w:color w:val="000000"/>
          <w:sz w:val="32"/>
          <w:szCs w:val="32"/>
          <w:lang w:eastAsia="en-US"/>
        </w:rPr>
        <w:t xml:space="preserve">9. VÝZVA IROP – EGOVERNMENT - </w:t>
      </w:r>
      <w:r w:rsidRPr="008479A2">
        <w:rPr>
          <w:rFonts w:eastAsia="SimSun" w:cs="Arial"/>
          <w:sz w:val="32"/>
          <w:szCs w:val="32"/>
          <w:lang w:eastAsia="en-US"/>
        </w:rPr>
        <w:t>SC 1.1 (PR)</w:t>
      </w:r>
    </w:p>
    <w:p w14:paraId="400A30AB" w14:textId="77777777" w:rsidR="008479A2" w:rsidRPr="008479A2" w:rsidRDefault="008479A2" w:rsidP="00C40D4E">
      <w:pPr>
        <w:widowControl w:val="0"/>
        <w:spacing w:before="0" w:after="0" w:line="288" w:lineRule="auto"/>
        <w:ind w:left="709" w:hanging="709"/>
        <w:jc w:val="center"/>
        <w:textAlignment w:val="center"/>
        <w:rPr>
          <w:rFonts w:eastAsia="SimSun" w:cs="Arial"/>
          <w:caps/>
          <w:sz w:val="32"/>
          <w:szCs w:val="32"/>
          <w:lang w:eastAsia="en-US"/>
        </w:rPr>
      </w:pPr>
      <w:r w:rsidRPr="008479A2">
        <w:rPr>
          <w:rFonts w:eastAsia="SimSun" w:cs="Arial"/>
          <w:color w:val="000000"/>
          <w:sz w:val="32"/>
          <w:szCs w:val="32"/>
          <w:lang w:eastAsia="en-US"/>
        </w:rPr>
        <w:t xml:space="preserve">11. VÝZVA IROP – EGOVERNMENT - </w:t>
      </w:r>
      <w:r w:rsidRPr="008479A2">
        <w:rPr>
          <w:rFonts w:eastAsia="SimSun" w:cs="Arial"/>
          <w:sz w:val="32"/>
          <w:szCs w:val="32"/>
          <w:lang w:eastAsia="en-US"/>
        </w:rPr>
        <w:t>SC 1.1 (ČR)</w:t>
      </w:r>
    </w:p>
    <w:p w14:paraId="38C9C578" w14:textId="3E4AA270" w:rsidR="00356501" w:rsidRDefault="0028208C" w:rsidP="0028208C">
      <w:pPr>
        <w:jc w:val="center"/>
        <w:rPr>
          <w:rFonts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B84070">
        <w:rPr>
          <w:rFonts w:cs="Arial"/>
          <w:caps/>
          <w:color w:val="7F7F7F" w:themeColor="text1" w:themeTint="80"/>
          <w:sz w:val="24"/>
          <w:szCs w:val="24"/>
        </w:rPr>
        <w:t>VERZE</w:t>
      </w:r>
      <w:r>
        <w:rPr>
          <w:rFonts w:cs="Arial"/>
          <w:caps/>
          <w:color w:val="7F7F7F" w:themeColor="text1" w:themeTint="80"/>
          <w:sz w:val="32"/>
          <w:szCs w:val="32"/>
        </w:rPr>
        <w:t xml:space="preserve"> </w:t>
      </w:r>
      <w:r w:rsidR="0010510A">
        <w:rPr>
          <w:rFonts w:cs="Arial"/>
          <w:caps/>
          <w:color w:val="7F7F7F" w:themeColor="text1" w:themeTint="80"/>
          <w:sz w:val="32"/>
          <w:szCs w:val="32"/>
        </w:rPr>
        <w:t>2</w:t>
      </w:r>
    </w:p>
    <w:p w14:paraId="4F0E356F" w14:textId="792C6FCB" w:rsidR="00747B45" w:rsidRDefault="00747B45" w:rsidP="00E77FBF">
      <w:pPr>
        <w:jc w:val="center"/>
        <w:rPr>
          <w:rFonts w:cs="Arial"/>
          <w:caps/>
          <w:color w:val="7F7F7F" w:themeColor="text1" w:themeTint="80"/>
          <w:sz w:val="32"/>
          <w:szCs w:val="32"/>
        </w:rPr>
      </w:pPr>
    </w:p>
    <w:p w14:paraId="12B9EC16" w14:textId="6C6FFA1B" w:rsidR="003465E1" w:rsidRDefault="003465E1" w:rsidP="00747B45">
      <w:pPr>
        <w:rPr>
          <w:rFonts w:cs="Arial"/>
          <w:caps/>
          <w:color w:val="7F7F7F" w:themeColor="text1" w:themeTint="80"/>
          <w:sz w:val="32"/>
          <w:szCs w:val="32"/>
        </w:rPr>
      </w:pPr>
      <w:r>
        <w:rPr>
          <w:rFonts w:cs="Arial"/>
          <w:caps/>
          <w:color w:val="7F7F7F" w:themeColor="text1" w:themeTint="80"/>
          <w:sz w:val="32"/>
          <w:szCs w:val="32"/>
        </w:rPr>
        <w:t>Obsah</w:t>
      </w:r>
    </w:p>
    <w:sdt>
      <w:sdtPr>
        <w:rPr>
          <w:rFonts w:ascii="Arial" w:eastAsiaTheme="minorHAnsi" w:hAnsi="Arial" w:cstheme="minorBidi"/>
          <w:caps w:val="0"/>
          <w:color w:val="auto"/>
          <w:sz w:val="22"/>
          <w:szCs w:val="20"/>
          <w:lang w:eastAsia="zh-CN"/>
        </w:rPr>
        <w:id w:val="848840968"/>
        <w:docPartObj>
          <w:docPartGallery w:val="Table of Contents"/>
          <w:docPartUnique/>
        </w:docPartObj>
      </w:sdtPr>
      <w:sdtEndPr>
        <w:rPr>
          <w:rFonts w:eastAsiaTheme="minorEastAsia"/>
          <w:b/>
          <w:bCs/>
        </w:rPr>
      </w:sdtEndPr>
      <w:sdtContent>
        <w:p w14:paraId="07373F13" w14:textId="532B09FF" w:rsidR="0051543C" w:rsidRDefault="0051543C" w:rsidP="006A11C3">
          <w:pPr>
            <w:pStyle w:val="Nadpisobsahu"/>
          </w:pPr>
        </w:p>
        <w:p w14:paraId="5CD3ACA3" w14:textId="75B29C3F" w:rsidR="00EA4F7A" w:rsidRDefault="0051543C">
          <w:pPr>
            <w:pStyle w:val="Obsah1"/>
            <w:rPr>
              <w:rFonts w:asciiTheme="minorHAnsi" w:hAnsiTheme="minorHAnsi"/>
              <w:noProof/>
              <w:szCs w:val="22"/>
              <w:lang w:eastAsia="cs-CZ"/>
            </w:rPr>
          </w:pPr>
          <w:r>
            <w:fldChar w:fldCharType="begin"/>
          </w:r>
          <w:r>
            <w:instrText xml:space="preserve"> TOC \o "1-3" \h \z \u </w:instrText>
          </w:r>
          <w:r>
            <w:fldChar w:fldCharType="separate"/>
          </w:r>
          <w:hyperlink w:anchor="_Toc116894267" w:history="1">
            <w:r w:rsidR="00EA4F7A" w:rsidRPr="003F59BD">
              <w:rPr>
                <w:rStyle w:val="Hypertextovodkaz"/>
                <w:noProof/>
              </w:rPr>
              <w:t>1.</w:t>
            </w:r>
            <w:r w:rsidR="00EA4F7A">
              <w:rPr>
                <w:rFonts w:asciiTheme="minorHAnsi" w:hAnsiTheme="minorHAnsi"/>
                <w:noProof/>
                <w:szCs w:val="22"/>
                <w:lang w:eastAsia="cs-CZ"/>
              </w:rPr>
              <w:tab/>
            </w:r>
            <w:r w:rsidR="00EA4F7A" w:rsidRPr="003F59BD">
              <w:rPr>
                <w:rStyle w:val="Hypertextovodkaz"/>
                <w:noProof/>
              </w:rPr>
              <w:t>Úvodní informace o zpracovateli studie proveditelnosti</w:t>
            </w:r>
            <w:r w:rsidR="00EA4F7A">
              <w:rPr>
                <w:noProof/>
                <w:webHidden/>
              </w:rPr>
              <w:tab/>
            </w:r>
            <w:r w:rsidR="00EA4F7A">
              <w:rPr>
                <w:noProof/>
                <w:webHidden/>
              </w:rPr>
              <w:fldChar w:fldCharType="begin"/>
            </w:r>
            <w:r w:rsidR="00EA4F7A">
              <w:rPr>
                <w:noProof/>
                <w:webHidden/>
              </w:rPr>
              <w:instrText xml:space="preserve"> PAGEREF _Toc116894267 \h </w:instrText>
            </w:r>
            <w:r w:rsidR="00EA4F7A">
              <w:rPr>
                <w:noProof/>
                <w:webHidden/>
              </w:rPr>
            </w:r>
            <w:r w:rsidR="00EA4F7A">
              <w:rPr>
                <w:noProof/>
                <w:webHidden/>
              </w:rPr>
              <w:fldChar w:fldCharType="separate"/>
            </w:r>
            <w:r w:rsidR="00EA4F7A">
              <w:rPr>
                <w:noProof/>
                <w:webHidden/>
              </w:rPr>
              <w:t>3</w:t>
            </w:r>
            <w:r w:rsidR="00EA4F7A">
              <w:rPr>
                <w:noProof/>
                <w:webHidden/>
              </w:rPr>
              <w:fldChar w:fldCharType="end"/>
            </w:r>
          </w:hyperlink>
        </w:p>
        <w:p w14:paraId="3F92CD3F" w14:textId="77DE9194" w:rsidR="00EA4F7A" w:rsidRDefault="00011AA5">
          <w:pPr>
            <w:pStyle w:val="Obsah1"/>
            <w:rPr>
              <w:rFonts w:asciiTheme="minorHAnsi" w:hAnsiTheme="minorHAnsi"/>
              <w:noProof/>
              <w:szCs w:val="22"/>
              <w:lang w:eastAsia="cs-CZ"/>
            </w:rPr>
          </w:pPr>
          <w:hyperlink w:anchor="_Toc116894268" w:history="1">
            <w:r w:rsidR="00EA4F7A" w:rsidRPr="003F59BD">
              <w:rPr>
                <w:rStyle w:val="Hypertextovodkaz"/>
                <w:noProof/>
              </w:rPr>
              <w:t>2.</w:t>
            </w:r>
            <w:r w:rsidR="00EA4F7A">
              <w:rPr>
                <w:rFonts w:asciiTheme="minorHAnsi" w:hAnsiTheme="minorHAnsi"/>
                <w:noProof/>
                <w:szCs w:val="22"/>
                <w:lang w:eastAsia="cs-CZ"/>
              </w:rPr>
              <w:tab/>
            </w:r>
            <w:r w:rsidR="00EA4F7A" w:rsidRPr="003F59BD">
              <w:rPr>
                <w:rStyle w:val="Hypertextovodkaz"/>
                <w:noProof/>
              </w:rPr>
              <w:t>Základní informace o žadateli</w:t>
            </w:r>
            <w:r w:rsidR="00EA4F7A">
              <w:rPr>
                <w:noProof/>
                <w:webHidden/>
              </w:rPr>
              <w:tab/>
            </w:r>
            <w:r w:rsidR="00EA4F7A">
              <w:rPr>
                <w:noProof/>
                <w:webHidden/>
              </w:rPr>
              <w:fldChar w:fldCharType="begin"/>
            </w:r>
            <w:r w:rsidR="00EA4F7A">
              <w:rPr>
                <w:noProof/>
                <w:webHidden/>
              </w:rPr>
              <w:instrText xml:space="preserve"> PAGEREF _Toc116894268 \h </w:instrText>
            </w:r>
            <w:r w:rsidR="00EA4F7A">
              <w:rPr>
                <w:noProof/>
                <w:webHidden/>
              </w:rPr>
            </w:r>
            <w:r w:rsidR="00EA4F7A">
              <w:rPr>
                <w:noProof/>
                <w:webHidden/>
              </w:rPr>
              <w:fldChar w:fldCharType="separate"/>
            </w:r>
            <w:r w:rsidR="00EA4F7A">
              <w:rPr>
                <w:noProof/>
                <w:webHidden/>
              </w:rPr>
              <w:t>3</w:t>
            </w:r>
            <w:r w:rsidR="00EA4F7A">
              <w:rPr>
                <w:noProof/>
                <w:webHidden/>
              </w:rPr>
              <w:fldChar w:fldCharType="end"/>
            </w:r>
          </w:hyperlink>
        </w:p>
        <w:p w14:paraId="7DD8B02A" w14:textId="593CE5D4" w:rsidR="00EA4F7A" w:rsidRDefault="00011AA5">
          <w:pPr>
            <w:pStyle w:val="Obsah1"/>
            <w:rPr>
              <w:rFonts w:asciiTheme="minorHAnsi" w:hAnsiTheme="minorHAnsi"/>
              <w:noProof/>
              <w:szCs w:val="22"/>
              <w:lang w:eastAsia="cs-CZ"/>
            </w:rPr>
          </w:pPr>
          <w:hyperlink w:anchor="_Toc116894269" w:history="1">
            <w:r w:rsidR="00EA4F7A" w:rsidRPr="003F59BD">
              <w:rPr>
                <w:rStyle w:val="Hypertextovodkaz"/>
                <w:noProof/>
              </w:rPr>
              <w:t>3.</w:t>
            </w:r>
            <w:r w:rsidR="00EA4F7A">
              <w:rPr>
                <w:rFonts w:asciiTheme="minorHAnsi" w:hAnsiTheme="minorHAnsi"/>
                <w:noProof/>
                <w:szCs w:val="22"/>
                <w:lang w:eastAsia="cs-CZ"/>
              </w:rPr>
              <w:tab/>
            </w:r>
            <w:r w:rsidR="00EA4F7A" w:rsidRPr="003F59BD">
              <w:rPr>
                <w:rStyle w:val="Hypertextovodkaz"/>
                <w:noProof/>
              </w:rPr>
              <w:t>Charakteristika projektu a jeho soulad s programem</w:t>
            </w:r>
            <w:r w:rsidR="00EA4F7A">
              <w:rPr>
                <w:noProof/>
                <w:webHidden/>
              </w:rPr>
              <w:tab/>
            </w:r>
            <w:r w:rsidR="00EA4F7A">
              <w:rPr>
                <w:noProof/>
                <w:webHidden/>
              </w:rPr>
              <w:fldChar w:fldCharType="begin"/>
            </w:r>
            <w:r w:rsidR="00EA4F7A">
              <w:rPr>
                <w:noProof/>
                <w:webHidden/>
              </w:rPr>
              <w:instrText xml:space="preserve"> PAGEREF _Toc116894269 \h </w:instrText>
            </w:r>
            <w:r w:rsidR="00EA4F7A">
              <w:rPr>
                <w:noProof/>
                <w:webHidden/>
              </w:rPr>
            </w:r>
            <w:r w:rsidR="00EA4F7A">
              <w:rPr>
                <w:noProof/>
                <w:webHidden/>
              </w:rPr>
              <w:fldChar w:fldCharType="separate"/>
            </w:r>
            <w:r w:rsidR="00EA4F7A">
              <w:rPr>
                <w:noProof/>
                <w:webHidden/>
              </w:rPr>
              <w:t>3</w:t>
            </w:r>
            <w:r w:rsidR="00EA4F7A">
              <w:rPr>
                <w:noProof/>
                <w:webHidden/>
              </w:rPr>
              <w:fldChar w:fldCharType="end"/>
            </w:r>
          </w:hyperlink>
        </w:p>
        <w:p w14:paraId="7CEB49FE" w14:textId="143B0558" w:rsidR="00EA4F7A" w:rsidRDefault="00011AA5">
          <w:pPr>
            <w:pStyle w:val="Obsah1"/>
            <w:rPr>
              <w:rFonts w:asciiTheme="minorHAnsi" w:hAnsiTheme="minorHAnsi"/>
              <w:noProof/>
              <w:szCs w:val="22"/>
              <w:lang w:eastAsia="cs-CZ"/>
            </w:rPr>
          </w:pPr>
          <w:hyperlink w:anchor="_Toc116894270" w:history="1">
            <w:r w:rsidR="00EA4F7A" w:rsidRPr="003F59BD">
              <w:rPr>
                <w:rStyle w:val="Hypertextovodkaz"/>
                <w:noProof/>
              </w:rPr>
              <w:t>4.</w:t>
            </w:r>
            <w:r w:rsidR="00EA4F7A">
              <w:rPr>
                <w:rFonts w:asciiTheme="minorHAnsi" w:hAnsiTheme="minorHAnsi"/>
                <w:noProof/>
                <w:szCs w:val="22"/>
                <w:lang w:eastAsia="cs-CZ"/>
              </w:rPr>
              <w:tab/>
            </w:r>
            <w:r w:rsidR="00EA4F7A" w:rsidRPr="003F59BD">
              <w:rPr>
                <w:rStyle w:val="Hypertextovodkaz"/>
                <w:noProof/>
              </w:rPr>
              <w:t>Podrobný popis projektu</w:t>
            </w:r>
            <w:r w:rsidR="00EA4F7A">
              <w:rPr>
                <w:noProof/>
                <w:webHidden/>
              </w:rPr>
              <w:tab/>
            </w:r>
            <w:r w:rsidR="00EA4F7A">
              <w:rPr>
                <w:noProof/>
                <w:webHidden/>
              </w:rPr>
              <w:fldChar w:fldCharType="begin"/>
            </w:r>
            <w:r w:rsidR="00EA4F7A">
              <w:rPr>
                <w:noProof/>
                <w:webHidden/>
              </w:rPr>
              <w:instrText xml:space="preserve"> PAGEREF _Toc116894270 \h </w:instrText>
            </w:r>
            <w:r w:rsidR="00EA4F7A">
              <w:rPr>
                <w:noProof/>
                <w:webHidden/>
              </w:rPr>
            </w:r>
            <w:r w:rsidR="00EA4F7A">
              <w:rPr>
                <w:noProof/>
                <w:webHidden/>
              </w:rPr>
              <w:fldChar w:fldCharType="separate"/>
            </w:r>
            <w:r w:rsidR="00EA4F7A">
              <w:rPr>
                <w:noProof/>
                <w:webHidden/>
              </w:rPr>
              <w:t>4</w:t>
            </w:r>
            <w:r w:rsidR="00EA4F7A">
              <w:rPr>
                <w:noProof/>
                <w:webHidden/>
              </w:rPr>
              <w:fldChar w:fldCharType="end"/>
            </w:r>
          </w:hyperlink>
        </w:p>
        <w:p w14:paraId="69829686" w14:textId="33B32092" w:rsidR="00EA4F7A" w:rsidRDefault="00011AA5">
          <w:pPr>
            <w:pStyle w:val="Obsah2"/>
            <w:tabs>
              <w:tab w:val="left" w:pos="880"/>
              <w:tab w:val="right" w:leader="dot" w:pos="9062"/>
            </w:tabs>
            <w:rPr>
              <w:rFonts w:asciiTheme="minorHAnsi" w:hAnsiTheme="minorHAnsi"/>
              <w:noProof/>
              <w:szCs w:val="22"/>
              <w:lang w:eastAsia="cs-CZ"/>
            </w:rPr>
          </w:pPr>
          <w:hyperlink w:anchor="_Toc116894271" w:history="1">
            <w:r w:rsidR="00EA4F7A" w:rsidRPr="003F59BD">
              <w:rPr>
                <w:rStyle w:val="Hypertextovodkaz"/>
                <w:noProof/>
              </w:rPr>
              <w:t>4.1</w:t>
            </w:r>
            <w:r w:rsidR="00EA4F7A">
              <w:rPr>
                <w:rFonts w:asciiTheme="minorHAnsi" w:hAnsiTheme="minorHAnsi"/>
                <w:noProof/>
                <w:szCs w:val="22"/>
                <w:lang w:eastAsia="cs-CZ"/>
              </w:rPr>
              <w:tab/>
            </w:r>
            <w:r w:rsidR="00EA4F7A" w:rsidRPr="003F59BD">
              <w:rPr>
                <w:rStyle w:val="Hypertextovodkaz"/>
                <w:noProof/>
              </w:rPr>
              <w:t>Podrobný popis výchozího stavu</w:t>
            </w:r>
            <w:r w:rsidR="00EA4F7A">
              <w:rPr>
                <w:noProof/>
                <w:webHidden/>
              </w:rPr>
              <w:tab/>
            </w:r>
            <w:r w:rsidR="00EA4F7A">
              <w:rPr>
                <w:noProof/>
                <w:webHidden/>
              </w:rPr>
              <w:fldChar w:fldCharType="begin"/>
            </w:r>
            <w:r w:rsidR="00EA4F7A">
              <w:rPr>
                <w:noProof/>
                <w:webHidden/>
              </w:rPr>
              <w:instrText xml:space="preserve"> PAGEREF _Toc116894271 \h </w:instrText>
            </w:r>
            <w:r w:rsidR="00EA4F7A">
              <w:rPr>
                <w:noProof/>
                <w:webHidden/>
              </w:rPr>
            </w:r>
            <w:r w:rsidR="00EA4F7A">
              <w:rPr>
                <w:noProof/>
                <w:webHidden/>
              </w:rPr>
              <w:fldChar w:fldCharType="separate"/>
            </w:r>
            <w:r w:rsidR="00EA4F7A">
              <w:rPr>
                <w:noProof/>
                <w:webHidden/>
              </w:rPr>
              <w:t>4</w:t>
            </w:r>
            <w:r w:rsidR="00EA4F7A">
              <w:rPr>
                <w:noProof/>
                <w:webHidden/>
              </w:rPr>
              <w:fldChar w:fldCharType="end"/>
            </w:r>
          </w:hyperlink>
        </w:p>
        <w:p w14:paraId="51D57941" w14:textId="177AEA3C" w:rsidR="00EA4F7A" w:rsidRDefault="00011AA5">
          <w:pPr>
            <w:pStyle w:val="Obsah2"/>
            <w:tabs>
              <w:tab w:val="left" w:pos="880"/>
              <w:tab w:val="right" w:leader="dot" w:pos="9062"/>
            </w:tabs>
            <w:rPr>
              <w:rFonts w:asciiTheme="minorHAnsi" w:hAnsiTheme="minorHAnsi"/>
              <w:noProof/>
              <w:szCs w:val="22"/>
              <w:lang w:eastAsia="cs-CZ"/>
            </w:rPr>
          </w:pPr>
          <w:hyperlink w:anchor="_Toc116894272" w:history="1">
            <w:r w:rsidR="00EA4F7A" w:rsidRPr="003F59BD">
              <w:rPr>
                <w:rStyle w:val="Hypertextovodkaz"/>
                <w:noProof/>
              </w:rPr>
              <w:t>4.2</w:t>
            </w:r>
            <w:r w:rsidR="00EA4F7A">
              <w:rPr>
                <w:rFonts w:asciiTheme="minorHAnsi" w:hAnsiTheme="minorHAnsi"/>
                <w:noProof/>
                <w:szCs w:val="22"/>
                <w:lang w:eastAsia="cs-CZ"/>
              </w:rPr>
              <w:tab/>
            </w:r>
            <w:r w:rsidR="00EA4F7A" w:rsidRPr="003F59BD">
              <w:rPr>
                <w:rStyle w:val="Hypertextovodkaz"/>
                <w:noProof/>
              </w:rPr>
              <w:t xml:space="preserve"> Popis jednotlivých částí projektu</w:t>
            </w:r>
            <w:r w:rsidR="00EA4F7A">
              <w:rPr>
                <w:noProof/>
                <w:webHidden/>
              </w:rPr>
              <w:tab/>
            </w:r>
            <w:r w:rsidR="00EA4F7A">
              <w:rPr>
                <w:noProof/>
                <w:webHidden/>
              </w:rPr>
              <w:fldChar w:fldCharType="begin"/>
            </w:r>
            <w:r w:rsidR="00EA4F7A">
              <w:rPr>
                <w:noProof/>
                <w:webHidden/>
              </w:rPr>
              <w:instrText xml:space="preserve"> PAGEREF _Toc116894272 \h </w:instrText>
            </w:r>
            <w:r w:rsidR="00EA4F7A">
              <w:rPr>
                <w:noProof/>
                <w:webHidden/>
              </w:rPr>
            </w:r>
            <w:r w:rsidR="00EA4F7A">
              <w:rPr>
                <w:noProof/>
                <w:webHidden/>
              </w:rPr>
              <w:fldChar w:fldCharType="separate"/>
            </w:r>
            <w:r w:rsidR="00EA4F7A">
              <w:rPr>
                <w:noProof/>
                <w:webHidden/>
              </w:rPr>
              <w:t>4</w:t>
            </w:r>
            <w:r w:rsidR="00EA4F7A">
              <w:rPr>
                <w:noProof/>
                <w:webHidden/>
              </w:rPr>
              <w:fldChar w:fldCharType="end"/>
            </w:r>
          </w:hyperlink>
        </w:p>
        <w:p w14:paraId="0599A602" w14:textId="088FFC23" w:rsidR="00EA4F7A" w:rsidRDefault="00011AA5">
          <w:pPr>
            <w:pStyle w:val="Obsah2"/>
            <w:tabs>
              <w:tab w:val="left" w:pos="880"/>
              <w:tab w:val="right" w:leader="dot" w:pos="9062"/>
            </w:tabs>
            <w:rPr>
              <w:rFonts w:asciiTheme="minorHAnsi" w:hAnsiTheme="minorHAnsi"/>
              <w:noProof/>
              <w:szCs w:val="22"/>
              <w:lang w:eastAsia="cs-CZ"/>
            </w:rPr>
          </w:pPr>
          <w:hyperlink w:anchor="_Toc116894273" w:history="1">
            <w:r w:rsidR="00EA4F7A" w:rsidRPr="003F59BD">
              <w:rPr>
                <w:rStyle w:val="Hypertextovodkaz"/>
                <w:noProof/>
              </w:rPr>
              <w:t>4.3</w:t>
            </w:r>
            <w:r w:rsidR="00EA4F7A">
              <w:rPr>
                <w:rFonts w:asciiTheme="minorHAnsi" w:hAnsiTheme="minorHAnsi"/>
                <w:noProof/>
                <w:szCs w:val="22"/>
                <w:lang w:eastAsia="cs-CZ"/>
              </w:rPr>
              <w:tab/>
            </w:r>
            <w:r w:rsidR="00EA4F7A" w:rsidRPr="003F59BD">
              <w:rPr>
                <w:rStyle w:val="Hypertextovodkaz"/>
                <w:noProof/>
              </w:rPr>
              <w:t xml:space="preserve"> Odůvodnění potřebnosti a účelnosti investice</w:t>
            </w:r>
            <w:r w:rsidR="00EA4F7A">
              <w:rPr>
                <w:noProof/>
                <w:webHidden/>
              </w:rPr>
              <w:tab/>
            </w:r>
            <w:r w:rsidR="00EA4F7A">
              <w:rPr>
                <w:noProof/>
                <w:webHidden/>
              </w:rPr>
              <w:fldChar w:fldCharType="begin"/>
            </w:r>
            <w:r w:rsidR="00EA4F7A">
              <w:rPr>
                <w:noProof/>
                <w:webHidden/>
              </w:rPr>
              <w:instrText xml:space="preserve"> PAGEREF _Toc116894273 \h </w:instrText>
            </w:r>
            <w:r w:rsidR="00EA4F7A">
              <w:rPr>
                <w:noProof/>
                <w:webHidden/>
              </w:rPr>
            </w:r>
            <w:r w:rsidR="00EA4F7A">
              <w:rPr>
                <w:noProof/>
                <w:webHidden/>
              </w:rPr>
              <w:fldChar w:fldCharType="separate"/>
            </w:r>
            <w:r w:rsidR="00EA4F7A">
              <w:rPr>
                <w:noProof/>
                <w:webHidden/>
              </w:rPr>
              <w:t>5</w:t>
            </w:r>
            <w:r w:rsidR="00EA4F7A">
              <w:rPr>
                <w:noProof/>
                <w:webHidden/>
              </w:rPr>
              <w:fldChar w:fldCharType="end"/>
            </w:r>
          </w:hyperlink>
        </w:p>
        <w:p w14:paraId="728243B6" w14:textId="09114D81" w:rsidR="00EA4F7A" w:rsidRDefault="00011AA5">
          <w:pPr>
            <w:pStyle w:val="Obsah2"/>
            <w:tabs>
              <w:tab w:val="left" w:pos="880"/>
              <w:tab w:val="right" w:leader="dot" w:pos="9062"/>
            </w:tabs>
            <w:rPr>
              <w:rFonts w:asciiTheme="minorHAnsi" w:hAnsiTheme="minorHAnsi"/>
              <w:noProof/>
              <w:szCs w:val="22"/>
              <w:lang w:eastAsia="cs-CZ"/>
            </w:rPr>
          </w:pPr>
          <w:hyperlink w:anchor="_Toc116894274" w:history="1">
            <w:r w:rsidR="00EA4F7A" w:rsidRPr="003F59BD">
              <w:rPr>
                <w:rStyle w:val="Hypertextovodkaz"/>
                <w:noProof/>
              </w:rPr>
              <w:t>4.4</w:t>
            </w:r>
            <w:r w:rsidR="00EA4F7A">
              <w:rPr>
                <w:rFonts w:asciiTheme="minorHAnsi" w:hAnsiTheme="minorHAnsi"/>
                <w:noProof/>
                <w:szCs w:val="22"/>
                <w:lang w:eastAsia="cs-CZ"/>
              </w:rPr>
              <w:tab/>
            </w:r>
            <w:r w:rsidR="00EA4F7A" w:rsidRPr="003F59BD">
              <w:rPr>
                <w:rStyle w:val="Hypertextovodkaz"/>
                <w:noProof/>
              </w:rPr>
              <w:t>Harmonogram realizace projektu</w:t>
            </w:r>
            <w:r w:rsidR="00EA4F7A">
              <w:rPr>
                <w:noProof/>
                <w:webHidden/>
              </w:rPr>
              <w:tab/>
            </w:r>
            <w:r w:rsidR="00EA4F7A">
              <w:rPr>
                <w:noProof/>
                <w:webHidden/>
              </w:rPr>
              <w:fldChar w:fldCharType="begin"/>
            </w:r>
            <w:r w:rsidR="00EA4F7A">
              <w:rPr>
                <w:noProof/>
                <w:webHidden/>
              </w:rPr>
              <w:instrText xml:space="preserve"> PAGEREF _Toc116894274 \h </w:instrText>
            </w:r>
            <w:r w:rsidR="00EA4F7A">
              <w:rPr>
                <w:noProof/>
                <w:webHidden/>
              </w:rPr>
            </w:r>
            <w:r w:rsidR="00EA4F7A">
              <w:rPr>
                <w:noProof/>
                <w:webHidden/>
              </w:rPr>
              <w:fldChar w:fldCharType="separate"/>
            </w:r>
            <w:r w:rsidR="00EA4F7A">
              <w:rPr>
                <w:noProof/>
                <w:webHidden/>
              </w:rPr>
              <w:t>5</w:t>
            </w:r>
            <w:r w:rsidR="00EA4F7A">
              <w:rPr>
                <w:noProof/>
                <w:webHidden/>
              </w:rPr>
              <w:fldChar w:fldCharType="end"/>
            </w:r>
          </w:hyperlink>
        </w:p>
        <w:p w14:paraId="0A6C84AC" w14:textId="293154EC" w:rsidR="00EA4F7A" w:rsidRDefault="00011AA5">
          <w:pPr>
            <w:pStyle w:val="Obsah2"/>
            <w:tabs>
              <w:tab w:val="left" w:pos="880"/>
              <w:tab w:val="right" w:leader="dot" w:pos="9062"/>
            </w:tabs>
            <w:rPr>
              <w:rFonts w:asciiTheme="minorHAnsi" w:hAnsiTheme="minorHAnsi"/>
              <w:noProof/>
              <w:szCs w:val="22"/>
              <w:lang w:eastAsia="cs-CZ"/>
            </w:rPr>
          </w:pPr>
          <w:hyperlink w:anchor="_Toc116894275" w:history="1">
            <w:r w:rsidR="00EA4F7A" w:rsidRPr="003F59BD">
              <w:rPr>
                <w:rStyle w:val="Hypertextovodkaz"/>
                <w:noProof/>
              </w:rPr>
              <w:t>4.5</w:t>
            </w:r>
            <w:r w:rsidR="00EA4F7A">
              <w:rPr>
                <w:rFonts w:asciiTheme="minorHAnsi" w:hAnsiTheme="minorHAnsi"/>
                <w:noProof/>
                <w:szCs w:val="22"/>
                <w:lang w:eastAsia="cs-CZ"/>
              </w:rPr>
              <w:tab/>
            </w:r>
            <w:r w:rsidR="00EA4F7A" w:rsidRPr="003F59BD">
              <w:rPr>
                <w:rStyle w:val="Hypertextovodkaz"/>
                <w:noProof/>
              </w:rPr>
              <w:t xml:space="preserve"> Připravenost projektu k realizaci</w:t>
            </w:r>
            <w:r w:rsidR="00EA4F7A">
              <w:rPr>
                <w:noProof/>
                <w:webHidden/>
              </w:rPr>
              <w:tab/>
            </w:r>
            <w:r w:rsidR="00EA4F7A">
              <w:rPr>
                <w:noProof/>
                <w:webHidden/>
              </w:rPr>
              <w:fldChar w:fldCharType="begin"/>
            </w:r>
            <w:r w:rsidR="00EA4F7A">
              <w:rPr>
                <w:noProof/>
                <w:webHidden/>
              </w:rPr>
              <w:instrText xml:space="preserve"> PAGEREF _Toc116894275 \h </w:instrText>
            </w:r>
            <w:r w:rsidR="00EA4F7A">
              <w:rPr>
                <w:noProof/>
                <w:webHidden/>
              </w:rPr>
            </w:r>
            <w:r w:rsidR="00EA4F7A">
              <w:rPr>
                <w:noProof/>
                <w:webHidden/>
              </w:rPr>
              <w:fldChar w:fldCharType="separate"/>
            </w:r>
            <w:r w:rsidR="00EA4F7A">
              <w:rPr>
                <w:noProof/>
                <w:webHidden/>
              </w:rPr>
              <w:t>5</w:t>
            </w:r>
            <w:r w:rsidR="00EA4F7A">
              <w:rPr>
                <w:noProof/>
                <w:webHidden/>
              </w:rPr>
              <w:fldChar w:fldCharType="end"/>
            </w:r>
          </w:hyperlink>
        </w:p>
        <w:p w14:paraId="002A6F2A" w14:textId="5AACDB82" w:rsidR="00EA4F7A" w:rsidRDefault="00011AA5">
          <w:pPr>
            <w:pStyle w:val="Obsah2"/>
            <w:tabs>
              <w:tab w:val="left" w:pos="880"/>
              <w:tab w:val="right" w:leader="dot" w:pos="9062"/>
            </w:tabs>
            <w:rPr>
              <w:rFonts w:asciiTheme="minorHAnsi" w:hAnsiTheme="minorHAnsi"/>
              <w:noProof/>
              <w:szCs w:val="22"/>
              <w:lang w:eastAsia="cs-CZ"/>
            </w:rPr>
          </w:pPr>
          <w:hyperlink w:anchor="_Toc116894276" w:history="1">
            <w:r w:rsidR="00EA4F7A" w:rsidRPr="003F59BD">
              <w:rPr>
                <w:rStyle w:val="Hypertextovodkaz"/>
                <w:noProof/>
              </w:rPr>
              <w:t>4.6</w:t>
            </w:r>
            <w:r w:rsidR="00EA4F7A">
              <w:rPr>
                <w:rFonts w:asciiTheme="minorHAnsi" w:hAnsiTheme="minorHAnsi"/>
                <w:noProof/>
                <w:szCs w:val="22"/>
                <w:lang w:eastAsia="cs-CZ"/>
              </w:rPr>
              <w:tab/>
            </w:r>
            <w:r w:rsidR="00EA4F7A" w:rsidRPr="003F59BD">
              <w:rPr>
                <w:rStyle w:val="Hypertextovodkaz"/>
                <w:noProof/>
              </w:rPr>
              <w:t>Ekonomická / neekonomická činnost</w:t>
            </w:r>
            <w:r w:rsidR="00EA4F7A">
              <w:rPr>
                <w:noProof/>
                <w:webHidden/>
              </w:rPr>
              <w:tab/>
            </w:r>
            <w:r w:rsidR="00EA4F7A">
              <w:rPr>
                <w:noProof/>
                <w:webHidden/>
              </w:rPr>
              <w:fldChar w:fldCharType="begin"/>
            </w:r>
            <w:r w:rsidR="00EA4F7A">
              <w:rPr>
                <w:noProof/>
                <w:webHidden/>
              </w:rPr>
              <w:instrText xml:space="preserve"> PAGEREF _Toc116894276 \h </w:instrText>
            </w:r>
            <w:r w:rsidR="00EA4F7A">
              <w:rPr>
                <w:noProof/>
                <w:webHidden/>
              </w:rPr>
            </w:r>
            <w:r w:rsidR="00EA4F7A">
              <w:rPr>
                <w:noProof/>
                <w:webHidden/>
              </w:rPr>
              <w:fldChar w:fldCharType="separate"/>
            </w:r>
            <w:r w:rsidR="00EA4F7A">
              <w:rPr>
                <w:noProof/>
                <w:webHidden/>
              </w:rPr>
              <w:t>6</w:t>
            </w:r>
            <w:r w:rsidR="00EA4F7A">
              <w:rPr>
                <w:noProof/>
                <w:webHidden/>
              </w:rPr>
              <w:fldChar w:fldCharType="end"/>
            </w:r>
          </w:hyperlink>
        </w:p>
        <w:p w14:paraId="76F745F7" w14:textId="083E5D93" w:rsidR="00EA4F7A" w:rsidRDefault="00011AA5">
          <w:pPr>
            <w:pStyle w:val="Obsah1"/>
            <w:rPr>
              <w:rFonts w:asciiTheme="minorHAnsi" w:hAnsiTheme="minorHAnsi"/>
              <w:noProof/>
              <w:szCs w:val="22"/>
              <w:lang w:eastAsia="cs-CZ"/>
            </w:rPr>
          </w:pPr>
          <w:hyperlink w:anchor="_Toc116894277" w:history="1">
            <w:r w:rsidR="00EA4F7A" w:rsidRPr="003F59BD">
              <w:rPr>
                <w:rStyle w:val="Hypertextovodkaz"/>
                <w:noProof/>
              </w:rPr>
              <w:t>5.</w:t>
            </w:r>
            <w:r w:rsidR="00EA4F7A">
              <w:rPr>
                <w:rFonts w:asciiTheme="minorHAnsi" w:hAnsiTheme="minorHAnsi"/>
                <w:noProof/>
                <w:szCs w:val="22"/>
                <w:lang w:eastAsia="cs-CZ"/>
              </w:rPr>
              <w:tab/>
            </w:r>
            <w:r w:rsidR="00EA4F7A" w:rsidRPr="003F59BD">
              <w:rPr>
                <w:rStyle w:val="Hypertextovodkaz"/>
                <w:noProof/>
              </w:rPr>
              <w:t>Prokázání právních vztahů</w:t>
            </w:r>
            <w:r w:rsidR="00EA4F7A">
              <w:rPr>
                <w:noProof/>
                <w:webHidden/>
              </w:rPr>
              <w:tab/>
            </w:r>
            <w:r w:rsidR="00EA4F7A">
              <w:rPr>
                <w:noProof/>
                <w:webHidden/>
              </w:rPr>
              <w:fldChar w:fldCharType="begin"/>
            </w:r>
            <w:r w:rsidR="00EA4F7A">
              <w:rPr>
                <w:noProof/>
                <w:webHidden/>
              </w:rPr>
              <w:instrText xml:space="preserve"> PAGEREF _Toc116894277 \h </w:instrText>
            </w:r>
            <w:r w:rsidR="00EA4F7A">
              <w:rPr>
                <w:noProof/>
                <w:webHidden/>
              </w:rPr>
            </w:r>
            <w:r w:rsidR="00EA4F7A">
              <w:rPr>
                <w:noProof/>
                <w:webHidden/>
              </w:rPr>
              <w:fldChar w:fldCharType="separate"/>
            </w:r>
            <w:r w:rsidR="00EA4F7A">
              <w:rPr>
                <w:noProof/>
                <w:webHidden/>
              </w:rPr>
              <w:t>6</w:t>
            </w:r>
            <w:r w:rsidR="00EA4F7A">
              <w:rPr>
                <w:noProof/>
                <w:webHidden/>
              </w:rPr>
              <w:fldChar w:fldCharType="end"/>
            </w:r>
          </w:hyperlink>
        </w:p>
        <w:p w14:paraId="07441F47" w14:textId="1CC0D565" w:rsidR="00EA4F7A" w:rsidRDefault="00011AA5">
          <w:pPr>
            <w:pStyle w:val="Obsah1"/>
            <w:rPr>
              <w:rFonts w:asciiTheme="minorHAnsi" w:hAnsiTheme="minorHAnsi"/>
              <w:noProof/>
              <w:szCs w:val="22"/>
              <w:lang w:eastAsia="cs-CZ"/>
            </w:rPr>
          </w:pPr>
          <w:hyperlink w:anchor="_Toc116894278" w:history="1">
            <w:r w:rsidR="00EA4F7A" w:rsidRPr="003F59BD">
              <w:rPr>
                <w:rStyle w:val="Hypertextovodkaz"/>
                <w:noProof/>
              </w:rPr>
              <w:t>6.</w:t>
            </w:r>
            <w:r w:rsidR="00EA4F7A">
              <w:rPr>
                <w:rFonts w:asciiTheme="minorHAnsi" w:hAnsiTheme="minorHAnsi"/>
                <w:noProof/>
                <w:szCs w:val="22"/>
                <w:lang w:eastAsia="cs-CZ"/>
              </w:rPr>
              <w:tab/>
            </w:r>
            <w:r w:rsidR="00EA4F7A" w:rsidRPr="003F59BD">
              <w:rPr>
                <w:rStyle w:val="Hypertextovodkaz"/>
                <w:noProof/>
              </w:rPr>
              <w:t>Soulad projektu s principy zajišťujícími rovné, příležitosti a nediskriminaci a s principy udržitelného rozvoje (horizontální principy)</w:t>
            </w:r>
            <w:r w:rsidR="00EA4F7A">
              <w:rPr>
                <w:noProof/>
                <w:webHidden/>
              </w:rPr>
              <w:tab/>
            </w:r>
            <w:r w:rsidR="00EA4F7A">
              <w:rPr>
                <w:noProof/>
                <w:webHidden/>
              </w:rPr>
              <w:fldChar w:fldCharType="begin"/>
            </w:r>
            <w:r w:rsidR="00EA4F7A">
              <w:rPr>
                <w:noProof/>
                <w:webHidden/>
              </w:rPr>
              <w:instrText xml:space="preserve"> PAGEREF _Toc116894278 \h </w:instrText>
            </w:r>
            <w:r w:rsidR="00EA4F7A">
              <w:rPr>
                <w:noProof/>
                <w:webHidden/>
              </w:rPr>
            </w:r>
            <w:r w:rsidR="00EA4F7A">
              <w:rPr>
                <w:noProof/>
                <w:webHidden/>
              </w:rPr>
              <w:fldChar w:fldCharType="separate"/>
            </w:r>
            <w:r w:rsidR="00EA4F7A">
              <w:rPr>
                <w:noProof/>
                <w:webHidden/>
              </w:rPr>
              <w:t>7</w:t>
            </w:r>
            <w:r w:rsidR="00EA4F7A">
              <w:rPr>
                <w:noProof/>
                <w:webHidden/>
              </w:rPr>
              <w:fldChar w:fldCharType="end"/>
            </w:r>
          </w:hyperlink>
        </w:p>
        <w:p w14:paraId="5B70A31C" w14:textId="64D3F0D8" w:rsidR="00EA4F7A" w:rsidRDefault="00011AA5" w:rsidP="00EA4F7A">
          <w:pPr>
            <w:pStyle w:val="Obsah1"/>
            <w:ind w:left="284" w:hanging="284"/>
            <w:rPr>
              <w:rFonts w:asciiTheme="minorHAnsi" w:hAnsiTheme="minorHAnsi"/>
              <w:noProof/>
              <w:szCs w:val="22"/>
              <w:lang w:eastAsia="cs-CZ"/>
            </w:rPr>
          </w:pPr>
          <w:hyperlink w:anchor="_Toc116894279" w:history="1">
            <w:r w:rsidR="00EA4F7A" w:rsidRPr="003F59BD">
              <w:rPr>
                <w:rStyle w:val="Hypertextovodkaz"/>
                <w:noProof/>
              </w:rPr>
              <w:t>6.1</w:t>
            </w:r>
            <w:r w:rsidR="00EA4F7A">
              <w:rPr>
                <w:rFonts w:asciiTheme="minorHAnsi" w:hAnsiTheme="minorHAnsi"/>
                <w:noProof/>
                <w:szCs w:val="22"/>
                <w:lang w:eastAsia="cs-CZ"/>
              </w:rPr>
              <w:tab/>
            </w:r>
            <w:r w:rsidR="00EA4F7A" w:rsidRPr="003F59BD">
              <w:rPr>
                <w:rStyle w:val="Hypertextovodkaz"/>
                <w:noProof/>
              </w:rPr>
              <w:t>Soulad projektu s principy zajišťujícími rovné příležitosti a nediskriminaci</w:t>
            </w:r>
            <w:r w:rsidR="00EA4F7A">
              <w:rPr>
                <w:noProof/>
                <w:webHidden/>
              </w:rPr>
              <w:tab/>
            </w:r>
            <w:r w:rsidR="00EA4F7A">
              <w:rPr>
                <w:noProof/>
                <w:webHidden/>
              </w:rPr>
              <w:fldChar w:fldCharType="begin"/>
            </w:r>
            <w:r w:rsidR="00EA4F7A">
              <w:rPr>
                <w:noProof/>
                <w:webHidden/>
              </w:rPr>
              <w:instrText xml:space="preserve"> PAGEREF _Toc116894279 \h </w:instrText>
            </w:r>
            <w:r w:rsidR="00EA4F7A">
              <w:rPr>
                <w:noProof/>
                <w:webHidden/>
              </w:rPr>
            </w:r>
            <w:r w:rsidR="00EA4F7A">
              <w:rPr>
                <w:noProof/>
                <w:webHidden/>
              </w:rPr>
              <w:fldChar w:fldCharType="separate"/>
            </w:r>
            <w:r w:rsidR="00EA4F7A">
              <w:rPr>
                <w:noProof/>
                <w:webHidden/>
              </w:rPr>
              <w:t>7</w:t>
            </w:r>
            <w:r w:rsidR="00EA4F7A">
              <w:rPr>
                <w:noProof/>
                <w:webHidden/>
              </w:rPr>
              <w:fldChar w:fldCharType="end"/>
            </w:r>
          </w:hyperlink>
        </w:p>
        <w:p w14:paraId="0B2E4B7B" w14:textId="7A757548" w:rsidR="00EA4F7A" w:rsidRDefault="00011AA5" w:rsidP="00EA4F7A">
          <w:pPr>
            <w:pStyle w:val="Obsah1"/>
            <w:ind w:left="284" w:hanging="284"/>
            <w:rPr>
              <w:rFonts w:asciiTheme="minorHAnsi" w:hAnsiTheme="minorHAnsi"/>
              <w:noProof/>
              <w:szCs w:val="22"/>
              <w:lang w:eastAsia="cs-CZ"/>
            </w:rPr>
          </w:pPr>
          <w:hyperlink w:anchor="_Toc116894280" w:history="1">
            <w:r w:rsidR="00EA4F7A" w:rsidRPr="003F59BD">
              <w:rPr>
                <w:rStyle w:val="Hypertextovodkaz"/>
                <w:noProof/>
              </w:rPr>
              <w:t>6.2</w:t>
            </w:r>
            <w:r w:rsidR="00EA4F7A">
              <w:rPr>
                <w:rFonts w:asciiTheme="minorHAnsi" w:hAnsiTheme="minorHAnsi"/>
                <w:noProof/>
                <w:szCs w:val="22"/>
                <w:lang w:eastAsia="cs-CZ"/>
              </w:rPr>
              <w:tab/>
            </w:r>
            <w:r w:rsidR="00EA4F7A" w:rsidRPr="003F59BD">
              <w:rPr>
                <w:rStyle w:val="Hypertextovodkaz"/>
                <w:noProof/>
              </w:rPr>
              <w:t>Soulad projektu s principy udržitelného rozvoje</w:t>
            </w:r>
            <w:r w:rsidR="00EA4F7A">
              <w:rPr>
                <w:noProof/>
                <w:webHidden/>
              </w:rPr>
              <w:tab/>
            </w:r>
            <w:r w:rsidR="00EA4F7A">
              <w:rPr>
                <w:noProof/>
                <w:webHidden/>
              </w:rPr>
              <w:fldChar w:fldCharType="begin"/>
            </w:r>
            <w:r w:rsidR="00EA4F7A">
              <w:rPr>
                <w:noProof/>
                <w:webHidden/>
              </w:rPr>
              <w:instrText xml:space="preserve"> PAGEREF _Toc116894280 \h </w:instrText>
            </w:r>
            <w:r w:rsidR="00EA4F7A">
              <w:rPr>
                <w:noProof/>
                <w:webHidden/>
              </w:rPr>
            </w:r>
            <w:r w:rsidR="00EA4F7A">
              <w:rPr>
                <w:noProof/>
                <w:webHidden/>
              </w:rPr>
              <w:fldChar w:fldCharType="separate"/>
            </w:r>
            <w:r w:rsidR="00EA4F7A">
              <w:rPr>
                <w:noProof/>
                <w:webHidden/>
              </w:rPr>
              <w:t>7</w:t>
            </w:r>
            <w:r w:rsidR="00EA4F7A">
              <w:rPr>
                <w:noProof/>
                <w:webHidden/>
              </w:rPr>
              <w:fldChar w:fldCharType="end"/>
            </w:r>
          </w:hyperlink>
        </w:p>
        <w:p w14:paraId="0A126D27" w14:textId="1EFF1C10" w:rsidR="00EA4F7A" w:rsidRDefault="00011AA5">
          <w:pPr>
            <w:pStyle w:val="Obsah1"/>
            <w:rPr>
              <w:rFonts w:asciiTheme="minorHAnsi" w:hAnsiTheme="minorHAnsi"/>
              <w:noProof/>
              <w:szCs w:val="22"/>
              <w:lang w:eastAsia="cs-CZ"/>
            </w:rPr>
          </w:pPr>
          <w:hyperlink w:anchor="_Toc116894281" w:history="1">
            <w:r w:rsidR="00EA4F7A" w:rsidRPr="003F59BD">
              <w:rPr>
                <w:rStyle w:val="Hypertextovodkaz"/>
                <w:noProof/>
              </w:rPr>
              <w:t>7.</w:t>
            </w:r>
            <w:r w:rsidR="00EA4F7A">
              <w:rPr>
                <w:rFonts w:asciiTheme="minorHAnsi" w:hAnsiTheme="minorHAnsi"/>
                <w:noProof/>
                <w:szCs w:val="22"/>
                <w:lang w:eastAsia="cs-CZ"/>
              </w:rPr>
              <w:tab/>
            </w:r>
            <w:r w:rsidR="00EA4F7A" w:rsidRPr="003F59BD">
              <w:rPr>
                <w:rStyle w:val="Hypertextovodkaz"/>
                <w:noProof/>
              </w:rPr>
              <w:t>Výstupy a výsledky projektu</w:t>
            </w:r>
            <w:r w:rsidR="00EA4F7A">
              <w:rPr>
                <w:noProof/>
                <w:webHidden/>
              </w:rPr>
              <w:tab/>
            </w:r>
            <w:r w:rsidR="00EA4F7A">
              <w:rPr>
                <w:noProof/>
                <w:webHidden/>
              </w:rPr>
              <w:fldChar w:fldCharType="begin"/>
            </w:r>
            <w:r w:rsidR="00EA4F7A">
              <w:rPr>
                <w:noProof/>
                <w:webHidden/>
              </w:rPr>
              <w:instrText xml:space="preserve"> PAGEREF _Toc116894281 \h </w:instrText>
            </w:r>
            <w:r w:rsidR="00EA4F7A">
              <w:rPr>
                <w:noProof/>
                <w:webHidden/>
              </w:rPr>
            </w:r>
            <w:r w:rsidR="00EA4F7A">
              <w:rPr>
                <w:noProof/>
                <w:webHidden/>
              </w:rPr>
              <w:fldChar w:fldCharType="separate"/>
            </w:r>
            <w:r w:rsidR="00EA4F7A">
              <w:rPr>
                <w:noProof/>
                <w:webHidden/>
              </w:rPr>
              <w:t>8</w:t>
            </w:r>
            <w:r w:rsidR="00EA4F7A">
              <w:rPr>
                <w:noProof/>
                <w:webHidden/>
              </w:rPr>
              <w:fldChar w:fldCharType="end"/>
            </w:r>
          </w:hyperlink>
        </w:p>
        <w:p w14:paraId="7FF21EDF" w14:textId="68DAEF26" w:rsidR="00EA4F7A" w:rsidRDefault="00011AA5">
          <w:pPr>
            <w:pStyle w:val="Obsah1"/>
            <w:rPr>
              <w:rFonts w:asciiTheme="minorHAnsi" w:hAnsiTheme="minorHAnsi"/>
              <w:noProof/>
              <w:szCs w:val="22"/>
              <w:lang w:eastAsia="cs-CZ"/>
            </w:rPr>
          </w:pPr>
          <w:hyperlink w:anchor="_Toc116894282" w:history="1">
            <w:r w:rsidR="00EA4F7A" w:rsidRPr="003F59BD">
              <w:rPr>
                <w:rStyle w:val="Hypertextovodkaz"/>
                <w:noProof/>
              </w:rPr>
              <w:t>8.</w:t>
            </w:r>
            <w:r w:rsidR="00EA4F7A">
              <w:rPr>
                <w:rFonts w:asciiTheme="minorHAnsi" w:hAnsiTheme="minorHAnsi"/>
                <w:noProof/>
                <w:szCs w:val="22"/>
                <w:lang w:eastAsia="cs-CZ"/>
              </w:rPr>
              <w:tab/>
            </w:r>
            <w:r w:rsidR="00EA4F7A" w:rsidRPr="003F59BD">
              <w:rPr>
                <w:rStyle w:val="Hypertextovodkaz"/>
                <w:noProof/>
              </w:rPr>
              <w:t>Způsob stanovení cen</w:t>
            </w:r>
            <w:r w:rsidR="00EA4F7A">
              <w:rPr>
                <w:noProof/>
                <w:webHidden/>
              </w:rPr>
              <w:tab/>
            </w:r>
            <w:r w:rsidR="00EA4F7A">
              <w:rPr>
                <w:noProof/>
                <w:webHidden/>
              </w:rPr>
              <w:fldChar w:fldCharType="begin"/>
            </w:r>
            <w:r w:rsidR="00EA4F7A">
              <w:rPr>
                <w:noProof/>
                <w:webHidden/>
              </w:rPr>
              <w:instrText xml:space="preserve"> PAGEREF _Toc116894282 \h </w:instrText>
            </w:r>
            <w:r w:rsidR="00EA4F7A">
              <w:rPr>
                <w:noProof/>
                <w:webHidden/>
              </w:rPr>
            </w:r>
            <w:r w:rsidR="00EA4F7A">
              <w:rPr>
                <w:noProof/>
                <w:webHidden/>
              </w:rPr>
              <w:fldChar w:fldCharType="separate"/>
            </w:r>
            <w:r w:rsidR="00EA4F7A">
              <w:rPr>
                <w:noProof/>
                <w:webHidden/>
              </w:rPr>
              <w:t>9</w:t>
            </w:r>
            <w:r w:rsidR="00EA4F7A">
              <w:rPr>
                <w:noProof/>
                <w:webHidden/>
              </w:rPr>
              <w:fldChar w:fldCharType="end"/>
            </w:r>
          </w:hyperlink>
        </w:p>
        <w:p w14:paraId="06974993" w14:textId="193A68D9" w:rsidR="00EA4F7A" w:rsidRDefault="00011AA5">
          <w:pPr>
            <w:pStyle w:val="Obsah1"/>
            <w:rPr>
              <w:rFonts w:asciiTheme="minorHAnsi" w:hAnsiTheme="minorHAnsi"/>
              <w:noProof/>
              <w:szCs w:val="22"/>
              <w:lang w:eastAsia="cs-CZ"/>
            </w:rPr>
          </w:pPr>
          <w:hyperlink w:anchor="_Toc116894283" w:history="1">
            <w:r w:rsidR="00EA4F7A" w:rsidRPr="003F59BD">
              <w:rPr>
                <w:rStyle w:val="Hypertextovodkaz"/>
                <w:noProof/>
              </w:rPr>
              <w:t>9.</w:t>
            </w:r>
            <w:r w:rsidR="00EA4F7A">
              <w:rPr>
                <w:rFonts w:asciiTheme="minorHAnsi" w:hAnsiTheme="minorHAnsi"/>
                <w:noProof/>
                <w:szCs w:val="22"/>
                <w:lang w:eastAsia="cs-CZ"/>
              </w:rPr>
              <w:tab/>
            </w:r>
            <w:r w:rsidR="00EA4F7A" w:rsidRPr="003F59BD">
              <w:rPr>
                <w:rStyle w:val="Hypertextovodkaz"/>
                <w:noProof/>
              </w:rPr>
              <w:t>Zajištění udržitelnosti projektu</w:t>
            </w:r>
            <w:r w:rsidR="00EA4F7A">
              <w:rPr>
                <w:noProof/>
                <w:webHidden/>
              </w:rPr>
              <w:tab/>
            </w:r>
            <w:r w:rsidR="00EA4F7A">
              <w:rPr>
                <w:noProof/>
                <w:webHidden/>
              </w:rPr>
              <w:fldChar w:fldCharType="begin"/>
            </w:r>
            <w:r w:rsidR="00EA4F7A">
              <w:rPr>
                <w:noProof/>
                <w:webHidden/>
              </w:rPr>
              <w:instrText xml:space="preserve"> PAGEREF _Toc116894283 \h </w:instrText>
            </w:r>
            <w:r w:rsidR="00EA4F7A">
              <w:rPr>
                <w:noProof/>
                <w:webHidden/>
              </w:rPr>
            </w:r>
            <w:r w:rsidR="00EA4F7A">
              <w:rPr>
                <w:noProof/>
                <w:webHidden/>
              </w:rPr>
              <w:fldChar w:fldCharType="separate"/>
            </w:r>
            <w:r w:rsidR="00EA4F7A">
              <w:rPr>
                <w:noProof/>
                <w:webHidden/>
              </w:rPr>
              <w:t>12</w:t>
            </w:r>
            <w:r w:rsidR="00EA4F7A">
              <w:rPr>
                <w:noProof/>
                <w:webHidden/>
              </w:rPr>
              <w:fldChar w:fldCharType="end"/>
            </w:r>
          </w:hyperlink>
        </w:p>
        <w:p w14:paraId="74EE49EA" w14:textId="0A099990" w:rsidR="00EA4F7A" w:rsidRDefault="00011AA5">
          <w:pPr>
            <w:pStyle w:val="Obsah1"/>
            <w:rPr>
              <w:rFonts w:asciiTheme="minorHAnsi" w:hAnsiTheme="minorHAnsi"/>
              <w:noProof/>
              <w:szCs w:val="22"/>
              <w:lang w:eastAsia="cs-CZ"/>
            </w:rPr>
          </w:pPr>
          <w:hyperlink w:anchor="_Toc116894284" w:history="1">
            <w:r w:rsidR="00EA4F7A" w:rsidRPr="003F59BD">
              <w:rPr>
                <w:rStyle w:val="Hypertextovodkaz"/>
                <w:noProof/>
              </w:rPr>
              <w:t>10.</w:t>
            </w:r>
            <w:r w:rsidR="00EA4F7A">
              <w:rPr>
                <w:rFonts w:asciiTheme="minorHAnsi" w:hAnsiTheme="minorHAnsi"/>
                <w:noProof/>
                <w:szCs w:val="22"/>
                <w:lang w:eastAsia="cs-CZ"/>
              </w:rPr>
              <w:tab/>
            </w:r>
            <w:r w:rsidR="00EA4F7A" w:rsidRPr="003F59BD">
              <w:rPr>
                <w:rStyle w:val="Hypertextovodkaz"/>
                <w:noProof/>
              </w:rPr>
              <w:t>Veřejná podpora</w:t>
            </w:r>
            <w:r w:rsidR="00EA4F7A">
              <w:rPr>
                <w:noProof/>
                <w:webHidden/>
              </w:rPr>
              <w:tab/>
            </w:r>
            <w:r w:rsidR="00EA4F7A">
              <w:rPr>
                <w:noProof/>
                <w:webHidden/>
              </w:rPr>
              <w:fldChar w:fldCharType="begin"/>
            </w:r>
            <w:r w:rsidR="00EA4F7A">
              <w:rPr>
                <w:noProof/>
                <w:webHidden/>
              </w:rPr>
              <w:instrText xml:space="preserve"> PAGEREF _Toc116894284 \h </w:instrText>
            </w:r>
            <w:r w:rsidR="00EA4F7A">
              <w:rPr>
                <w:noProof/>
                <w:webHidden/>
              </w:rPr>
            </w:r>
            <w:r w:rsidR="00EA4F7A">
              <w:rPr>
                <w:noProof/>
                <w:webHidden/>
              </w:rPr>
              <w:fldChar w:fldCharType="separate"/>
            </w:r>
            <w:r w:rsidR="00EA4F7A">
              <w:rPr>
                <w:noProof/>
                <w:webHidden/>
              </w:rPr>
              <w:t>12</w:t>
            </w:r>
            <w:r w:rsidR="00EA4F7A">
              <w:rPr>
                <w:noProof/>
                <w:webHidden/>
              </w:rPr>
              <w:fldChar w:fldCharType="end"/>
            </w:r>
          </w:hyperlink>
        </w:p>
        <w:p w14:paraId="74969B14" w14:textId="2BAE980D" w:rsidR="00EA4F7A" w:rsidRDefault="00011AA5">
          <w:pPr>
            <w:pStyle w:val="Obsah1"/>
            <w:rPr>
              <w:rFonts w:asciiTheme="minorHAnsi" w:hAnsiTheme="minorHAnsi"/>
              <w:noProof/>
              <w:szCs w:val="22"/>
              <w:lang w:eastAsia="cs-CZ"/>
            </w:rPr>
          </w:pPr>
          <w:hyperlink w:anchor="_Toc116894285" w:history="1">
            <w:r w:rsidR="00EA4F7A" w:rsidRPr="003F59BD">
              <w:rPr>
                <w:rStyle w:val="Hypertextovodkaz"/>
                <w:noProof/>
              </w:rPr>
              <w:t>11.</w:t>
            </w:r>
            <w:r w:rsidR="00EA4F7A">
              <w:rPr>
                <w:rFonts w:asciiTheme="minorHAnsi" w:hAnsiTheme="minorHAnsi"/>
                <w:noProof/>
                <w:szCs w:val="22"/>
                <w:lang w:eastAsia="cs-CZ"/>
              </w:rPr>
              <w:tab/>
            </w:r>
            <w:r w:rsidR="00EA4F7A" w:rsidRPr="003F59BD">
              <w:rPr>
                <w:rStyle w:val="Hypertextovodkaz"/>
                <w:noProof/>
              </w:rPr>
              <w:t>Finanční analýza</w:t>
            </w:r>
            <w:r w:rsidR="00EA4F7A">
              <w:rPr>
                <w:noProof/>
                <w:webHidden/>
              </w:rPr>
              <w:tab/>
            </w:r>
            <w:r w:rsidR="00EA4F7A">
              <w:rPr>
                <w:noProof/>
                <w:webHidden/>
              </w:rPr>
              <w:fldChar w:fldCharType="begin"/>
            </w:r>
            <w:r w:rsidR="00EA4F7A">
              <w:rPr>
                <w:noProof/>
                <w:webHidden/>
              </w:rPr>
              <w:instrText xml:space="preserve"> PAGEREF _Toc116894285 \h </w:instrText>
            </w:r>
            <w:r w:rsidR="00EA4F7A">
              <w:rPr>
                <w:noProof/>
                <w:webHidden/>
              </w:rPr>
            </w:r>
            <w:r w:rsidR="00EA4F7A">
              <w:rPr>
                <w:noProof/>
                <w:webHidden/>
              </w:rPr>
              <w:fldChar w:fldCharType="separate"/>
            </w:r>
            <w:r w:rsidR="00EA4F7A">
              <w:rPr>
                <w:noProof/>
                <w:webHidden/>
              </w:rPr>
              <w:t>13</w:t>
            </w:r>
            <w:r w:rsidR="00EA4F7A">
              <w:rPr>
                <w:noProof/>
                <w:webHidden/>
              </w:rPr>
              <w:fldChar w:fldCharType="end"/>
            </w:r>
          </w:hyperlink>
        </w:p>
        <w:p w14:paraId="6D7B7A04" w14:textId="52B4AA93" w:rsidR="0051543C" w:rsidRDefault="0051543C">
          <w:r>
            <w:rPr>
              <w:b/>
              <w:bCs/>
            </w:rPr>
            <w:fldChar w:fldCharType="end"/>
          </w:r>
        </w:p>
      </w:sdtContent>
    </w:sdt>
    <w:p w14:paraId="1EDABC72" w14:textId="77777777" w:rsidR="0051543C" w:rsidRPr="00A13B54" w:rsidRDefault="0051543C" w:rsidP="00747B45">
      <w:pPr>
        <w:rPr>
          <w:rFonts w:cs="Arial"/>
          <w:caps/>
          <w:color w:val="7F7F7F" w:themeColor="text1" w:themeTint="80"/>
          <w:sz w:val="32"/>
          <w:szCs w:val="32"/>
        </w:rPr>
      </w:pPr>
    </w:p>
    <w:bookmarkEnd w:id="0"/>
    <w:bookmarkEnd w:id="1"/>
    <w:bookmarkEnd w:id="2"/>
    <w:bookmarkEnd w:id="3"/>
    <w:bookmarkEnd w:id="4"/>
    <w:p w14:paraId="6E9F4FC2" w14:textId="0198D50C" w:rsidR="00F02008" w:rsidRPr="006A11C3" w:rsidRDefault="00FF75E8" w:rsidP="006A11C3">
      <w:pPr>
        <w:pStyle w:val="Nadpis1"/>
      </w:pPr>
      <w:r w:rsidRPr="002B5FF0">
        <w:br w:type="page"/>
      </w:r>
      <w:bookmarkStart w:id="5" w:name="_Toc116894267"/>
      <w:r w:rsidR="00F02008" w:rsidRPr="006A11C3">
        <w:lastRenderedPageBreak/>
        <w:t>Ú</w:t>
      </w:r>
      <w:r w:rsidR="006A11C3" w:rsidRPr="006A11C3">
        <w:t>vodní informace 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rPr>
                <w:rFonts w:cs="Arial"/>
                <w:b/>
                <w:bCs/>
              </w:rPr>
            </w:pPr>
            <w:r w:rsidRPr="00D53E71">
              <w:rPr>
                <w:rFonts w:cs="Arial"/>
                <w:b/>
                <w:bCs/>
              </w:rPr>
              <w:t>Obchodní jméno, sídlo, IČ</w:t>
            </w:r>
            <w:r w:rsidR="00782449" w:rsidRPr="00D53E71">
              <w:rPr>
                <w:rFonts w:cs="Arial"/>
                <w:b/>
                <w:bCs/>
              </w:rPr>
              <w:t>O</w:t>
            </w:r>
            <w:r w:rsidRPr="00D53E71">
              <w:rPr>
                <w:rFonts w:cs="Arial"/>
                <w:b/>
                <w:bCs/>
              </w:rPr>
              <w:t xml:space="preserve"> a DIČ zpracovatele</w:t>
            </w:r>
            <w:r w:rsidR="00F97122" w:rsidRPr="00D53E71">
              <w:rPr>
                <w:rFonts w:cs="Arial"/>
                <w:b/>
                <w:bCs/>
              </w:rPr>
              <w:t xml:space="preserve"> </w:t>
            </w:r>
          </w:p>
        </w:tc>
        <w:tc>
          <w:tcPr>
            <w:tcW w:w="5131" w:type="dxa"/>
            <w:vAlign w:val="center"/>
          </w:tcPr>
          <w:p w14:paraId="1CA9ADD4" w14:textId="77777777" w:rsidR="0023363A" w:rsidRPr="00C321D5" w:rsidRDefault="0023363A" w:rsidP="00FB3F61">
            <w:pPr>
              <w:rPr>
                <w:rFonts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rPr>
                <w:rFonts w:cs="Arial"/>
                <w:b/>
                <w:bCs/>
              </w:rPr>
            </w:pPr>
            <w:r w:rsidRPr="00D53E71">
              <w:rPr>
                <w:rFonts w:cs="Arial"/>
                <w:b/>
                <w:bCs/>
              </w:rPr>
              <w:t>Členové zpracovatelského týmu, jejich role a kontakty</w:t>
            </w:r>
          </w:p>
        </w:tc>
        <w:tc>
          <w:tcPr>
            <w:tcW w:w="5131" w:type="dxa"/>
            <w:vAlign w:val="center"/>
          </w:tcPr>
          <w:p w14:paraId="1398FE71" w14:textId="77777777" w:rsidR="009066E9" w:rsidRPr="00C321D5" w:rsidRDefault="009066E9" w:rsidP="00FB3F61">
            <w:pPr>
              <w:rPr>
                <w:rFonts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rPr>
                <w:rFonts w:cs="Arial"/>
                <w:b/>
                <w:bCs/>
              </w:rPr>
            </w:pPr>
            <w:r w:rsidRPr="00D53E71">
              <w:rPr>
                <w:rFonts w:cs="Arial"/>
                <w:b/>
                <w:bCs/>
              </w:rPr>
              <w:t>Datum vypracování</w:t>
            </w:r>
          </w:p>
        </w:tc>
        <w:tc>
          <w:tcPr>
            <w:tcW w:w="5131" w:type="dxa"/>
            <w:vAlign w:val="center"/>
          </w:tcPr>
          <w:p w14:paraId="404DB4DA" w14:textId="77777777" w:rsidR="009066E9" w:rsidRPr="00C321D5" w:rsidRDefault="009066E9" w:rsidP="00FB3F61">
            <w:pPr>
              <w:rPr>
                <w:rFonts w:cs="Arial"/>
              </w:rPr>
            </w:pPr>
          </w:p>
        </w:tc>
      </w:tr>
    </w:tbl>
    <w:p w14:paraId="61338759" w14:textId="4EAE6DEE" w:rsidR="008A5F96" w:rsidRPr="00A13B54" w:rsidRDefault="008A5F96" w:rsidP="006A11C3">
      <w:pPr>
        <w:pStyle w:val="Nadpis1"/>
      </w:pPr>
      <w:bookmarkStart w:id="6" w:name="_Toc116894268"/>
      <w:r w:rsidRPr="00A13B54">
        <w:t>Z</w:t>
      </w:r>
      <w:r w:rsidR="006A11C3">
        <w:t>ákladní informace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rPr>
                <w:rFonts w:cs="Arial"/>
                <w:b/>
                <w:bCs/>
              </w:rPr>
            </w:pPr>
            <w:r w:rsidRPr="00D53E71">
              <w:rPr>
                <w:rFonts w:cs="Arial"/>
                <w:b/>
                <w:bCs/>
              </w:rPr>
              <w:t>Obchodní jméno, sídlo, IČ</w:t>
            </w:r>
            <w:r w:rsidR="0052519F" w:rsidRPr="00D53E71">
              <w:rPr>
                <w:rFonts w:cs="Arial"/>
                <w:b/>
                <w:bCs/>
              </w:rPr>
              <w:t>O</w:t>
            </w:r>
            <w:r w:rsidRPr="00D53E71">
              <w:rPr>
                <w:rFonts w:cs="Arial"/>
                <w:b/>
                <w:bCs/>
              </w:rPr>
              <w:t xml:space="preserve"> a DIČ </w:t>
            </w:r>
            <w:r w:rsidR="00B275A4" w:rsidRPr="00D53E71">
              <w:rPr>
                <w:rFonts w:cs="Arial"/>
                <w:b/>
                <w:bCs/>
              </w:rPr>
              <w:t>žadatele</w:t>
            </w:r>
          </w:p>
        </w:tc>
        <w:tc>
          <w:tcPr>
            <w:tcW w:w="5131" w:type="dxa"/>
            <w:vAlign w:val="center"/>
          </w:tcPr>
          <w:p w14:paraId="6E522A75" w14:textId="77777777" w:rsidR="000446C1" w:rsidRPr="00C321D5" w:rsidRDefault="000446C1" w:rsidP="00D53E71">
            <w:pPr>
              <w:rPr>
                <w:rFonts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rPr>
                <w:rFonts w:cs="Arial"/>
                <w:b/>
                <w:bCs/>
              </w:rPr>
            </w:pPr>
            <w:r w:rsidRPr="00D53E71">
              <w:rPr>
                <w:rFonts w:cs="Arial"/>
                <w:b/>
                <w:bCs/>
              </w:rPr>
              <w:t>Jméno, příjmení a kontakt na statutárního zástupce</w:t>
            </w:r>
          </w:p>
        </w:tc>
        <w:tc>
          <w:tcPr>
            <w:tcW w:w="5131" w:type="dxa"/>
            <w:vAlign w:val="center"/>
          </w:tcPr>
          <w:p w14:paraId="4D8B24D7" w14:textId="77777777" w:rsidR="000446C1" w:rsidRPr="00C321D5" w:rsidRDefault="000446C1" w:rsidP="00D53E71">
            <w:pPr>
              <w:rPr>
                <w:rFonts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rPr>
                <w:rFonts w:cs="Arial"/>
                <w:b/>
                <w:bCs/>
              </w:rPr>
            </w:pPr>
            <w:r w:rsidRPr="00D53E71">
              <w:rPr>
                <w:rFonts w:cs="Arial"/>
                <w:b/>
                <w:bCs/>
              </w:rPr>
              <w:t>Jméno, příjmení a kontakt na kontaktní osobu pro projekt</w:t>
            </w:r>
          </w:p>
        </w:tc>
        <w:tc>
          <w:tcPr>
            <w:tcW w:w="5131" w:type="dxa"/>
            <w:vAlign w:val="center"/>
          </w:tcPr>
          <w:p w14:paraId="7D9DB069" w14:textId="77777777" w:rsidR="00B275A4" w:rsidRPr="00C321D5" w:rsidRDefault="00B275A4" w:rsidP="00D53E71">
            <w:pPr>
              <w:rPr>
                <w:rFonts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rPr>
                <w:rFonts w:cs="Arial"/>
              </w:rPr>
            </w:pPr>
            <w:r w:rsidRPr="00D53E71">
              <w:rPr>
                <w:rFonts w:cs="Arial"/>
                <w:b/>
                <w:bCs/>
              </w:rPr>
              <w:t>N</w:t>
            </w:r>
            <w:r w:rsidR="0000057B" w:rsidRPr="00D53E71">
              <w:rPr>
                <w:rFonts w:cs="Arial"/>
                <w:b/>
                <w:bCs/>
              </w:rPr>
              <w:t>árok na odpočet DPH na vstupu</w:t>
            </w:r>
            <w:r w:rsidR="00B275A4" w:rsidRPr="00D53E71">
              <w:rPr>
                <w:rFonts w:cs="Arial"/>
                <w:b/>
                <w:bCs/>
              </w:rPr>
              <w:t xml:space="preserve"> </w:t>
            </w:r>
            <w:r w:rsidRPr="00D53E71">
              <w:rPr>
                <w:rFonts w:cs="Arial"/>
                <w:b/>
                <w:bCs/>
              </w:rPr>
              <w:t>ve vztahu ke způsobilým výdajům projektu</w:t>
            </w:r>
            <w:r w:rsidRPr="00C321D5">
              <w:rPr>
                <w:rFonts w:cs="Arial"/>
              </w:rPr>
              <w:t xml:space="preserve"> </w:t>
            </w:r>
            <w:r w:rsidR="00B275A4" w:rsidRPr="00C321D5">
              <w:rPr>
                <w:rFonts w:cs="Arial"/>
              </w:rPr>
              <w:t>(Ano x Ne)</w:t>
            </w:r>
          </w:p>
        </w:tc>
        <w:tc>
          <w:tcPr>
            <w:tcW w:w="5131" w:type="dxa"/>
            <w:vAlign w:val="center"/>
          </w:tcPr>
          <w:p w14:paraId="3B949F1C" w14:textId="77777777" w:rsidR="00B275A4" w:rsidRPr="00C321D5" w:rsidRDefault="00B275A4" w:rsidP="00D53E71">
            <w:pPr>
              <w:rPr>
                <w:rFonts w:cs="Arial"/>
              </w:rPr>
            </w:pPr>
          </w:p>
        </w:tc>
      </w:tr>
    </w:tbl>
    <w:p w14:paraId="481F8B8C" w14:textId="54275018" w:rsidR="009A32B0" w:rsidRPr="009E5789" w:rsidRDefault="00B8276E" w:rsidP="006A11C3">
      <w:pPr>
        <w:pStyle w:val="Nadpis1"/>
      </w:pPr>
      <w:bookmarkStart w:id="7" w:name="_Toc116894269"/>
      <w:r w:rsidRPr="00A13B54">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cs="Arial"/>
                <w:b/>
                <w:bCs/>
              </w:rPr>
            </w:pPr>
            <w:r w:rsidRPr="00C321D5">
              <w:rPr>
                <w:rFonts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B84070" w:rsidRDefault="00F85978" w:rsidP="00D64944">
            <w:pPr>
              <w:pStyle w:val="Odstavecseseznamem"/>
              <w:spacing w:before="240"/>
              <w:ind w:left="0"/>
              <w:rPr>
                <w:rFonts w:cs="Arial"/>
                <w:b/>
                <w:bCs/>
                <w:i/>
                <w:iCs/>
              </w:rPr>
            </w:pPr>
            <w:r w:rsidRPr="00B84070">
              <w:rPr>
                <w:rFonts w:cs="Arial"/>
                <w:i/>
                <w:iCs/>
              </w:rPr>
              <w:t>Uveďte název projektu</w:t>
            </w:r>
            <w:r w:rsidR="00A13B54" w:rsidRPr="00B84070">
              <w:rPr>
                <w:rFonts w:cs="Arial"/>
                <w:i/>
                <w:iCs/>
              </w:rPr>
              <w:t>.</w:t>
            </w:r>
            <w:r w:rsidRPr="00B84070">
              <w:rPr>
                <w:rFonts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cs="Arial"/>
                <w:bCs/>
              </w:rPr>
            </w:pPr>
            <w:r>
              <w:rPr>
                <w:rFonts w:cs="Arial"/>
                <w:b/>
                <w:bCs/>
              </w:rPr>
              <w:t>Informace o podpořeném zařízení/subjektu</w:t>
            </w:r>
            <w:r>
              <w:rPr>
                <w:rFonts w:cs="Arial"/>
                <w:bCs/>
              </w:rPr>
              <w:t xml:space="preserve"> (</w:t>
            </w:r>
            <w:r w:rsidRPr="000A75EC">
              <w:rPr>
                <w:rFonts w:cs="Arial"/>
                <w:bCs/>
              </w:rPr>
              <w:t>Obchodní jméno, sídlo, IČO</w:t>
            </w:r>
            <w:r>
              <w:rPr>
                <w:rFonts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B84070" w:rsidRDefault="000A75EC" w:rsidP="00D64944">
            <w:pPr>
              <w:pStyle w:val="Odstavecseseznamem"/>
              <w:spacing w:before="240"/>
              <w:ind w:left="0"/>
              <w:rPr>
                <w:rFonts w:cs="Arial"/>
                <w:i/>
                <w:iCs/>
              </w:rPr>
            </w:pPr>
            <w:r w:rsidRPr="00B84070">
              <w:rPr>
                <w:rFonts w:cs="Arial"/>
                <w:i/>
                <w:iCs/>
              </w:rPr>
              <w:t>Uveďte v případě, kdy je rozdílné od subjektu žadatele (např. obec/kra</w:t>
            </w:r>
            <w:r w:rsidR="005C6D64" w:rsidRPr="00B84070">
              <w:rPr>
                <w:rFonts w:cs="Arial"/>
                <w:i/>
                <w:iCs/>
              </w:rPr>
              <w:t>j</w:t>
            </w:r>
            <w:r w:rsidRPr="00B84070">
              <w:rPr>
                <w:rFonts w:cs="Arial"/>
                <w:i/>
                <w:iCs/>
              </w:rPr>
              <w:t xml:space="preserve"> identifikuje svou</w:t>
            </w:r>
            <w:r w:rsidR="00646B99" w:rsidRPr="00B84070">
              <w:rPr>
                <w:rFonts w:cs="Arial"/>
                <w:i/>
                <w:iCs/>
              </w:rPr>
              <w:t xml:space="preserve"> organi</w:t>
            </w:r>
            <w:r w:rsidR="007F7980" w:rsidRPr="00B84070">
              <w:rPr>
                <w:rFonts w:cs="Arial"/>
                <w:i/>
                <w:iCs/>
              </w:rPr>
              <w:t>za</w:t>
            </w:r>
            <w:r w:rsidR="00646B99" w:rsidRPr="00B84070">
              <w:rPr>
                <w:rFonts w:cs="Arial"/>
                <w:i/>
                <w:iCs/>
              </w:rPr>
              <w:t>ci, pro kterou je projekt realizován).</w:t>
            </w:r>
            <w:r w:rsidRPr="00B84070">
              <w:rPr>
                <w:rFonts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cs="Arial"/>
                <w:b/>
                <w:bCs/>
              </w:rPr>
            </w:pPr>
            <w:r w:rsidRPr="00C321D5">
              <w:rPr>
                <w:rFonts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F9C4D89" w14:textId="77777777" w:rsidR="00F85978" w:rsidRDefault="00E77FBF" w:rsidP="00D64944">
            <w:pPr>
              <w:pStyle w:val="Odstavecseseznamem"/>
              <w:spacing w:before="240"/>
              <w:ind w:left="0"/>
              <w:rPr>
                <w:rFonts w:cs="Arial"/>
                <w:i/>
                <w:iCs/>
              </w:rPr>
            </w:pPr>
            <w:r>
              <w:rPr>
                <w:rFonts w:cs="Arial"/>
                <w:i/>
                <w:iCs/>
              </w:rPr>
              <w:t xml:space="preserve">Uveďte </w:t>
            </w:r>
            <w:r w:rsidRPr="00E77FBF">
              <w:rPr>
                <w:rFonts w:cs="Arial"/>
                <w:i/>
                <w:iCs/>
              </w:rPr>
              <w:t>obec, na jejímž území budou vznikat výstupy projektu.</w:t>
            </w:r>
          </w:p>
          <w:p w14:paraId="36679A79" w14:textId="7C196DD1" w:rsidR="004B3B60" w:rsidRPr="00B84070" w:rsidRDefault="00987178" w:rsidP="00027407">
            <w:pPr>
              <w:spacing w:after="0" w:line="240" w:lineRule="auto"/>
              <w:contextualSpacing/>
              <w:rPr>
                <w:rFonts w:cs="Arial"/>
                <w:b/>
                <w:bCs/>
                <w:i/>
                <w:iCs/>
              </w:rPr>
            </w:pPr>
            <w:r>
              <w:rPr>
                <w:rFonts w:cs="Arial"/>
                <w:i/>
                <w:iCs/>
              </w:rPr>
              <w:t>V případě výzvy č. 11</w:t>
            </w:r>
            <w:r w:rsidR="004B3B60" w:rsidRPr="008E4742">
              <w:rPr>
                <w:rFonts w:cs="Arial"/>
                <w:i/>
                <w:iCs/>
              </w:rPr>
              <w:t xml:space="preserve"> </w:t>
            </w:r>
            <w:r w:rsidR="004B3B60">
              <w:rPr>
                <w:rFonts w:cs="Arial"/>
                <w:i/>
                <w:iCs/>
              </w:rPr>
              <w:t xml:space="preserve">současně </w:t>
            </w:r>
            <w:r w:rsidR="004B3B60" w:rsidRPr="008E4742">
              <w:rPr>
                <w:rFonts w:cs="Arial"/>
                <w:i/>
                <w:iCs/>
              </w:rPr>
              <w:t>uveďte popis celoplošné dostupnosti</w:t>
            </w:r>
            <w:r w:rsidR="004B3B60">
              <w:rPr>
                <w:rFonts w:cs="Arial"/>
                <w:i/>
                <w:iCs/>
              </w:rPr>
              <w:t>, viz kapitola 2.5 Specifických pravidel</w:t>
            </w:r>
            <w:r w:rsidR="004B3B60" w:rsidRPr="008E4742">
              <w:rPr>
                <w:rFonts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cs="Arial"/>
                <w:b/>
                <w:bCs/>
              </w:rPr>
            </w:pPr>
            <w:r w:rsidRPr="00C321D5">
              <w:rPr>
                <w:rFonts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B84070" w:rsidRDefault="00F85978" w:rsidP="00D64944">
            <w:pPr>
              <w:pStyle w:val="Odstavecseseznamem"/>
              <w:spacing w:before="240"/>
              <w:ind w:left="0"/>
              <w:rPr>
                <w:rFonts w:cs="Arial"/>
                <w:b/>
                <w:bCs/>
                <w:i/>
                <w:iCs/>
              </w:rPr>
            </w:pPr>
            <w:r w:rsidRPr="00B84070">
              <w:rPr>
                <w:rFonts w:cs="Arial"/>
                <w:i/>
                <w:iCs/>
              </w:rPr>
              <w:t xml:space="preserve">Uveďte cíle projektu a popis vazby cílů projektu na podporované aktivity </w:t>
            </w:r>
            <w:r w:rsidR="008C7E74" w:rsidRPr="00B84070">
              <w:rPr>
                <w:rFonts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cs="Arial"/>
                <w:b/>
                <w:bCs/>
              </w:rPr>
            </w:pPr>
            <w:r w:rsidRPr="00C321D5">
              <w:rPr>
                <w:rFonts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B84070" w:rsidRDefault="008C7E74" w:rsidP="00D64944">
            <w:pPr>
              <w:pStyle w:val="Odstavecseseznamem"/>
              <w:spacing w:before="240"/>
              <w:ind w:left="0"/>
              <w:rPr>
                <w:rFonts w:cs="Arial"/>
                <w:b/>
                <w:bCs/>
                <w:i/>
                <w:iCs/>
              </w:rPr>
            </w:pPr>
            <w:r w:rsidRPr="00B84070">
              <w:rPr>
                <w:rFonts w:cs="Arial"/>
                <w:i/>
                <w:iCs/>
              </w:rPr>
              <w:t>Popište</w:t>
            </w:r>
            <w:r w:rsidR="00F85978" w:rsidRPr="00B84070">
              <w:rPr>
                <w:rFonts w:cs="Arial"/>
                <w:i/>
                <w:iCs/>
              </w:rPr>
              <w:t xml:space="preserve"> relevantní cílové skupiny</w:t>
            </w:r>
            <w:r w:rsidRPr="00B84070">
              <w:rPr>
                <w:rFonts w:cs="Arial"/>
                <w:i/>
                <w:iCs/>
              </w:rPr>
              <w:t>.</w:t>
            </w:r>
            <w:r w:rsidR="00F85978" w:rsidRPr="00B84070">
              <w:rPr>
                <w:rFonts w:cs="Arial"/>
                <w:i/>
                <w:iCs/>
              </w:rPr>
              <w:t xml:space="preserve"> </w:t>
            </w:r>
            <w:r w:rsidR="001F3907" w:rsidRPr="00B84070">
              <w:rPr>
                <w:rFonts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cs="Arial"/>
                <w:b/>
                <w:bCs/>
              </w:rPr>
            </w:pPr>
            <w:r w:rsidRPr="008058E1">
              <w:rPr>
                <w:rFonts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6CB67452" w:rsidR="00E77FBF" w:rsidRPr="00B84070" w:rsidRDefault="009021D4" w:rsidP="00D64944">
            <w:pPr>
              <w:pStyle w:val="Odstavecseseznamem"/>
              <w:spacing w:before="240"/>
              <w:ind w:left="0"/>
              <w:rPr>
                <w:rFonts w:cs="Arial"/>
                <w:i/>
                <w:iCs/>
              </w:rPr>
            </w:pPr>
            <w:r w:rsidRPr="00B84070">
              <w:rPr>
                <w:rFonts w:cs="Arial"/>
                <w:i/>
                <w:iCs/>
              </w:rPr>
              <w:t xml:space="preserve">Popište případné vazby, pokud </w:t>
            </w:r>
            <w:r w:rsidR="00225221" w:rsidRPr="00B84070">
              <w:rPr>
                <w:rFonts w:cs="Arial"/>
                <w:i/>
                <w:iCs/>
              </w:rPr>
              <w:t>se projekt váže na další rea</w:t>
            </w:r>
            <w:r w:rsidR="00E77FBF">
              <w:rPr>
                <w:rFonts w:cs="Arial"/>
                <w:i/>
                <w:iCs/>
              </w:rPr>
              <w:t>lizované či plánované projekty.</w:t>
            </w:r>
          </w:p>
        </w:tc>
      </w:tr>
    </w:tbl>
    <w:p w14:paraId="7F41CA5F" w14:textId="5D1DB332" w:rsidR="00B8276E" w:rsidRPr="006A11C3" w:rsidRDefault="00B8276E" w:rsidP="006A11C3">
      <w:pPr>
        <w:pStyle w:val="Nadpis1"/>
      </w:pPr>
      <w:bookmarkStart w:id="8" w:name="_Toc116894270"/>
      <w:r w:rsidRPr="006A11C3">
        <w:lastRenderedPageBreak/>
        <w:t>Podrobný popis projektu</w:t>
      </w:r>
      <w:bookmarkEnd w:id="8"/>
    </w:p>
    <w:p w14:paraId="75B34DF4" w14:textId="60C8A3BB" w:rsidR="004C3B5E" w:rsidRPr="00600E2C" w:rsidRDefault="006672E4" w:rsidP="00ED2F41">
      <w:pPr>
        <w:pStyle w:val="Nadpis2"/>
        <w:numPr>
          <w:ilvl w:val="0"/>
          <w:numId w:val="0"/>
        </w:numPr>
        <w:ind w:left="57"/>
      </w:pPr>
      <w:bookmarkStart w:id="9" w:name="_Toc113632197"/>
      <w:bookmarkStart w:id="10" w:name="_Toc113632456"/>
      <w:bookmarkStart w:id="11" w:name="_Toc115072761"/>
      <w:bookmarkStart w:id="12" w:name="_Toc115072855"/>
      <w:bookmarkStart w:id="13" w:name="_Toc113632198"/>
      <w:bookmarkStart w:id="14" w:name="_Toc113632457"/>
      <w:bookmarkStart w:id="15" w:name="_Toc115072762"/>
      <w:bookmarkStart w:id="16" w:name="_Toc115072856"/>
      <w:bookmarkStart w:id="17" w:name="_Toc115077352"/>
      <w:bookmarkStart w:id="18" w:name="_Toc113632199"/>
      <w:bookmarkStart w:id="19" w:name="_Toc113632458"/>
      <w:bookmarkStart w:id="20" w:name="_Toc115072763"/>
      <w:bookmarkStart w:id="21" w:name="_Toc115072857"/>
      <w:bookmarkStart w:id="22" w:name="_Toc115077353"/>
      <w:bookmarkStart w:id="23" w:name="_Toc113632200"/>
      <w:bookmarkStart w:id="24" w:name="_Toc113632459"/>
      <w:bookmarkStart w:id="25" w:name="_Toc115072764"/>
      <w:bookmarkStart w:id="26" w:name="_Toc115072858"/>
      <w:bookmarkStart w:id="27" w:name="_Toc115077354"/>
      <w:bookmarkStart w:id="28" w:name="_Toc66785512"/>
      <w:bookmarkStart w:id="29" w:name="_Toc116894271"/>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t>4.1</w:t>
      </w:r>
      <w:r>
        <w:tab/>
      </w:r>
      <w:r w:rsidR="00E77FBF" w:rsidRPr="00600E2C">
        <w:t>P</w:t>
      </w:r>
      <w:r w:rsidR="006A11C3" w:rsidRPr="00600E2C">
        <w:t xml:space="preserve">odrobný popis </w:t>
      </w:r>
      <w:r w:rsidR="004C3B5E" w:rsidRPr="00600E2C">
        <w:t>výchozího stavu</w:t>
      </w:r>
      <w:bookmarkEnd w:id="28"/>
      <w:bookmarkEnd w:id="29"/>
      <w:r w:rsidR="00A450F8" w:rsidRPr="00600E2C">
        <w:t xml:space="preserve"> </w:t>
      </w:r>
    </w:p>
    <w:p w14:paraId="7AC2735C" w14:textId="10A88D44" w:rsidR="004C3B5E" w:rsidRPr="00C321D5" w:rsidRDefault="00DB1471" w:rsidP="00B7557F">
      <w:pPr>
        <w:rPr>
          <w:rFonts w:cs="Arial"/>
        </w:rPr>
      </w:pPr>
      <w:r w:rsidRPr="00C321D5">
        <w:rPr>
          <w:rFonts w:cs="Arial"/>
        </w:rPr>
        <w:t>P</w:t>
      </w:r>
      <w:r w:rsidR="004C3B5E" w:rsidRPr="00C321D5">
        <w:rPr>
          <w:rFonts w:cs="Arial"/>
        </w:rPr>
        <w:t>opi</w:t>
      </w:r>
      <w:r w:rsidRPr="00C321D5">
        <w:rPr>
          <w:rFonts w:cs="Arial"/>
        </w:rPr>
        <w:t>šte</w:t>
      </w:r>
      <w:r w:rsidR="004C3B5E" w:rsidRPr="00C321D5">
        <w:rPr>
          <w:rFonts w:cs="Arial"/>
        </w:rPr>
        <w:t xml:space="preserve"> výchozí stav před</w:t>
      </w:r>
      <w:r w:rsidRPr="00C321D5">
        <w:rPr>
          <w:rFonts w:cs="Arial"/>
        </w:rPr>
        <w:t xml:space="preserve"> zahájením realizace projektu</w:t>
      </w:r>
      <w:r w:rsidR="004C3B5E" w:rsidRPr="00C321D5">
        <w:rPr>
          <w:rFonts w:cs="Arial"/>
        </w:rPr>
        <w:t>, tj. výchozí situac</w:t>
      </w:r>
      <w:r w:rsidR="00937244" w:rsidRPr="00C321D5">
        <w:rPr>
          <w:rFonts w:cs="Arial"/>
        </w:rPr>
        <w:t>i</w:t>
      </w:r>
      <w:r w:rsidR="009E5789" w:rsidRPr="00C321D5">
        <w:rPr>
          <w:rFonts w:cs="Arial"/>
        </w:rPr>
        <w:t xml:space="preserve">, </w:t>
      </w:r>
      <w:r w:rsidR="004C3B5E" w:rsidRPr="00C321D5">
        <w:rPr>
          <w:rFonts w:cs="Arial"/>
        </w:rPr>
        <w:t>problémy a nedostatky</w:t>
      </w:r>
      <w:r w:rsidR="00937244" w:rsidRPr="00C321D5">
        <w:rPr>
          <w:rFonts w:cs="Arial"/>
        </w:rPr>
        <w:t>, které má projekt řešit</w:t>
      </w:r>
      <w:r w:rsidR="004C3B5E" w:rsidRPr="00C321D5">
        <w:rPr>
          <w:rFonts w:cs="Arial"/>
        </w:rPr>
        <w:t>.</w:t>
      </w:r>
    </w:p>
    <w:p w14:paraId="1612B60E" w14:textId="67542042" w:rsidR="008259B6" w:rsidRDefault="006672E4" w:rsidP="00ED2F41">
      <w:pPr>
        <w:pStyle w:val="Nadpis2"/>
        <w:numPr>
          <w:ilvl w:val="0"/>
          <w:numId w:val="0"/>
        </w:numPr>
        <w:ind w:left="567" w:hanging="510"/>
      </w:pPr>
      <w:bookmarkStart w:id="30" w:name="_Toc116894272"/>
      <w:r>
        <w:t>4.2</w:t>
      </w:r>
      <w:r>
        <w:tab/>
      </w:r>
      <w:r>
        <w:tab/>
      </w:r>
      <w:r w:rsidR="00E77FBF" w:rsidRPr="006A11C3">
        <w:t>P</w:t>
      </w:r>
      <w:r w:rsidR="006A11C3" w:rsidRPr="006A11C3">
        <w:t>opis jednotlivých částí projektu</w:t>
      </w:r>
      <w:bookmarkEnd w:id="30"/>
    </w:p>
    <w:p w14:paraId="22B08A13" w14:textId="37663515" w:rsidR="006F51FA" w:rsidRDefault="008259B6" w:rsidP="00174936">
      <w:pPr>
        <w:pStyle w:val="Odstavecseseznamem"/>
        <w:numPr>
          <w:ilvl w:val="0"/>
          <w:numId w:val="5"/>
        </w:numPr>
        <w:ind w:hanging="357"/>
        <w:rPr>
          <w:rFonts w:cs="Arial"/>
        </w:rPr>
      </w:pPr>
      <w:r w:rsidRPr="00575F57">
        <w:rPr>
          <w:rFonts w:cs="Arial"/>
        </w:rPr>
        <w:t>Popis část</w:t>
      </w:r>
      <w:r w:rsidR="0082644A">
        <w:rPr>
          <w:rFonts w:cs="Arial"/>
        </w:rPr>
        <w:t>í</w:t>
      </w:r>
      <w:r w:rsidRPr="00575F57">
        <w:rPr>
          <w:rFonts w:cs="Arial"/>
        </w:rPr>
        <w:t xml:space="preserve"> projektu</w:t>
      </w:r>
    </w:p>
    <w:p w14:paraId="1AF79127" w14:textId="2DC47360" w:rsidR="00E54360" w:rsidRDefault="00E54360" w:rsidP="00174936">
      <w:pPr>
        <w:pStyle w:val="Odstavecseseznamem"/>
        <w:numPr>
          <w:ilvl w:val="0"/>
          <w:numId w:val="11"/>
        </w:numPr>
        <w:rPr>
          <w:rFonts w:cs="Arial"/>
        </w:rPr>
      </w:pPr>
      <w:r>
        <w:rPr>
          <w:rFonts w:cs="Arial"/>
        </w:rPr>
        <w:t>Uveďte a strukturovaně popište</w:t>
      </w:r>
      <w:r w:rsidR="00DE0957">
        <w:rPr>
          <w:rFonts w:cs="Arial"/>
        </w:rPr>
        <w:t xml:space="preserve"> projektem</w:t>
      </w:r>
      <w:r>
        <w:rPr>
          <w:rFonts w:cs="Arial"/>
        </w:rPr>
        <w:t xml:space="preserve"> pořizované informační systémy.</w:t>
      </w:r>
      <w:r w:rsidR="00DE0957">
        <w:rPr>
          <w:rFonts w:cs="Arial"/>
        </w:rPr>
        <w:t xml:space="preserve"> Každý informační systém uveďte v samostatné tabulce.</w:t>
      </w:r>
    </w:p>
    <w:tbl>
      <w:tblPr>
        <w:tblStyle w:val="Mkatabulky"/>
        <w:tblW w:w="0" w:type="auto"/>
        <w:tblLook w:val="04A0" w:firstRow="1" w:lastRow="0" w:firstColumn="1" w:lastColumn="0" w:noHBand="0" w:noVBand="1"/>
      </w:tblPr>
      <w:tblGrid>
        <w:gridCol w:w="2122"/>
        <w:gridCol w:w="6940"/>
      </w:tblGrid>
      <w:tr w:rsidR="00E54360" w14:paraId="58A25839" w14:textId="77777777" w:rsidTr="00DE0957">
        <w:tc>
          <w:tcPr>
            <w:tcW w:w="2122" w:type="dxa"/>
            <w:shd w:val="clear" w:color="auto" w:fill="C0D7F1" w:themeFill="text2" w:themeFillTint="33"/>
            <w:vAlign w:val="center"/>
          </w:tcPr>
          <w:p w14:paraId="6B285C3F" w14:textId="7C5C69AD" w:rsidR="00E54360" w:rsidRPr="00DE0957" w:rsidRDefault="00E54360" w:rsidP="00DE0957">
            <w:pPr>
              <w:rPr>
                <w:rFonts w:cs="Arial"/>
                <w:b/>
              </w:rPr>
            </w:pPr>
            <w:r w:rsidRPr="00DE0957">
              <w:rPr>
                <w:rFonts w:cs="Arial"/>
                <w:b/>
              </w:rPr>
              <w:t>Název pořizovaného IS</w:t>
            </w:r>
          </w:p>
        </w:tc>
        <w:tc>
          <w:tcPr>
            <w:tcW w:w="6940" w:type="dxa"/>
            <w:vAlign w:val="center"/>
          </w:tcPr>
          <w:p w14:paraId="0667D6A6" w14:textId="410A36D7" w:rsidR="00E54360" w:rsidRPr="00DE0957" w:rsidRDefault="00E54360" w:rsidP="00DE0957">
            <w:pPr>
              <w:rPr>
                <w:rFonts w:cs="Arial"/>
              </w:rPr>
            </w:pPr>
            <w:r w:rsidRPr="00DE0957">
              <w:rPr>
                <w:rFonts w:cs="Arial"/>
                <w:i/>
              </w:rPr>
              <w:t>Uveďte název</w:t>
            </w:r>
          </w:p>
        </w:tc>
      </w:tr>
      <w:tr w:rsidR="00E54360" w14:paraId="44B805F2" w14:textId="77777777" w:rsidTr="00DE0957">
        <w:tc>
          <w:tcPr>
            <w:tcW w:w="2122" w:type="dxa"/>
            <w:shd w:val="clear" w:color="auto" w:fill="C0D7F1" w:themeFill="text2" w:themeFillTint="33"/>
            <w:vAlign w:val="center"/>
          </w:tcPr>
          <w:p w14:paraId="671F6C34" w14:textId="36D6352A" w:rsidR="00E54360" w:rsidRPr="00DE0957" w:rsidRDefault="00E54360" w:rsidP="00DE0957">
            <w:pPr>
              <w:rPr>
                <w:rFonts w:cs="Arial"/>
                <w:b/>
              </w:rPr>
            </w:pPr>
            <w:r w:rsidRPr="00DE0957">
              <w:rPr>
                <w:rFonts w:cs="Arial"/>
                <w:b/>
              </w:rPr>
              <w:t xml:space="preserve">ID IS </w:t>
            </w:r>
          </w:p>
        </w:tc>
        <w:tc>
          <w:tcPr>
            <w:tcW w:w="6940" w:type="dxa"/>
            <w:vAlign w:val="center"/>
          </w:tcPr>
          <w:p w14:paraId="3B86FD81" w14:textId="5C68F099" w:rsidR="00E54360" w:rsidRPr="00DE0957" w:rsidRDefault="00E54360" w:rsidP="00DE0957">
            <w:pPr>
              <w:rPr>
                <w:rFonts w:cs="Arial"/>
              </w:rPr>
            </w:pPr>
            <w:r w:rsidRPr="00DE0957">
              <w:rPr>
                <w:rFonts w:cs="Arial"/>
                <w:i/>
              </w:rPr>
              <w:t xml:space="preserve">Uveďte číselný identifikátor, který umožní </w:t>
            </w:r>
            <w:r w:rsidR="00DE0957">
              <w:rPr>
                <w:rFonts w:cs="Arial"/>
                <w:i/>
              </w:rPr>
              <w:t>tento IS</w:t>
            </w:r>
            <w:r w:rsidRPr="00DE0957">
              <w:rPr>
                <w:rFonts w:cs="Arial"/>
                <w:i/>
              </w:rPr>
              <w:t xml:space="preserve"> jednoznačně identifikovat. Identifikátor musí souhlasit s identifikátory uváděnými v kapitole Indikátory</w:t>
            </w:r>
          </w:p>
        </w:tc>
      </w:tr>
      <w:tr w:rsidR="006A11C3" w14:paraId="3E88C1CC" w14:textId="77777777" w:rsidTr="00DE0957">
        <w:tc>
          <w:tcPr>
            <w:tcW w:w="2122" w:type="dxa"/>
            <w:shd w:val="clear" w:color="auto" w:fill="C0D7F1" w:themeFill="text2" w:themeFillTint="33"/>
            <w:vAlign w:val="center"/>
          </w:tcPr>
          <w:p w14:paraId="6F35AD27" w14:textId="4C48F89A" w:rsidR="006A11C3" w:rsidRPr="00DE0957" w:rsidRDefault="006A11C3" w:rsidP="00DE0957">
            <w:pPr>
              <w:rPr>
                <w:rFonts w:cs="Arial"/>
                <w:b/>
              </w:rPr>
            </w:pPr>
            <w:r>
              <w:rPr>
                <w:rFonts w:cs="Arial"/>
                <w:b/>
              </w:rPr>
              <w:t>Aktivita dle kapitoly 2.3 specifických pravidel</w:t>
            </w:r>
          </w:p>
        </w:tc>
        <w:tc>
          <w:tcPr>
            <w:tcW w:w="6940" w:type="dxa"/>
            <w:vAlign w:val="center"/>
          </w:tcPr>
          <w:p w14:paraId="01E9576C" w14:textId="12627BF9" w:rsidR="006A11C3" w:rsidRDefault="006A11C3" w:rsidP="00DE0957">
            <w:pPr>
              <w:rPr>
                <w:rFonts w:cs="Arial"/>
                <w:i/>
              </w:rPr>
            </w:pPr>
            <w:r>
              <w:rPr>
                <w:rFonts w:cs="Arial"/>
                <w:i/>
              </w:rPr>
              <w:t>Uveďte přesný název aktivity podle kapitoly 2.3 specifických pravidel, prostřednictvím které je IS realizován.</w:t>
            </w:r>
          </w:p>
          <w:p w14:paraId="79409B0A" w14:textId="36C61A9A" w:rsidR="00F317B4" w:rsidRPr="00DE0957" w:rsidRDefault="006A11C3" w:rsidP="00F317B4">
            <w:pPr>
              <w:rPr>
                <w:rFonts w:cs="Arial"/>
                <w:i/>
              </w:rPr>
            </w:pPr>
            <w:r>
              <w:rPr>
                <w:rFonts w:cs="Arial"/>
                <w:i/>
              </w:rPr>
              <w:t xml:space="preserve">Stručně popište, jak dochází k plnění uvedené aktivity. Dbejte na soulad s informacemi v kapitole 4.3, bod </w:t>
            </w:r>
            <w:r w:rsidRPr="006A11C3">
              <w:rPr>
                <w:rFonts w:cs="Arial"/>
                <w:i/>
              </w:rPr>
              <w:t>popis souladu projektu s Prováděcím dokumentem programu Digitální Česko pro čerpání z IROP 2021-2027</w:t>
            </w:r>
            <w:r w:rsidR="00F317B4">
              <w:rPr>
                <w:rFonts w:cs="Arial"/>
                <w:i/>
              </w:rPr>
              <w:t>.</w:t>
            </w:r>
          </w:p>
        </w:tc>
      </w:tr>
      <w:tr w:rsidR="00E54360" w14:paraId="6C00120F" w14:textId="77777777" w:rsidTr="00DE0957">
        <w:tc>
          <w:tcPr>
            <w:tcW w:w="2122" w:type="dxa"/>
            <w:shd w:val="clear" w:color="auto" w:fill="C0D7F1" w:themeFill="text2" w:themeFillTint="33"/>
            <w:vAlign w:val="center"/>
          </w:tcPr>
          <w:p w14:paraId="62C8E4B6" w14:textId="3A7366C3" w:rsidR="00E54360" w:rsidRPr="00DE0957" w:rsidRDefault="00E54360" w:rsidP="00DE0957">
            <w:pPr>
              <w:rPr>
                <w:rFonts w:cs="Arial"/>
                <w:b/>
              </w:rPr>
            </w:pPr>
            <w:r w:rsidRPr="00DE0957">
              <w:rPr>
                <w:rFonts w:cs="Arial"/>
                <w:b/>
              </w:rPr>
              <w:t xml:space="preserve">Popis </w:t>
            </w:r>
          </w:p>
        </w:tc>
        <w:tc>
          <w:tcPr>
            <w:tcW w:w="6940" w:type="dxa"/>
            <w:vAlign w:val="center"/>
          </w:tcPr>
          <w:p w14:paraId="08A0E8AF" w14:textId="299B5FD9" w:rsidR="00DE0957" w:rsidRDefault="00DE0957" w:rsidP="00DE0957">
            <w:pPr>
              <w:rPr>
                <w:rFonts w:cs="Arial"/>
                <w:i/>
              </w:rPr>
            </w:pPr>
            <w:r>
              <w:rPr>
                <w:rFonts w:cs="Arial"/>
                <w:i/>
              </w:rPr>
              <w:t xml:space="preserve">Specifikujte, zda se jedná o </w:t>
            </w:r>
            <w:r w:rsidRPr="00DE0957">
              <w:rPr>
                <w:rFonts w:cs="Arial"/>
                <w:i/>
              </w:rPr>
              <w:t>nově vyvinutý</w:t>
            </w:r>
            <w:r>
              <w:rPr>
                <w:rFonts w:cs="Arial"/>
                <w:i/>
              </w:rPr>
              <w:t xml:space="preserve"> IS, případně </w:t>
            </w:r>
            <w:r w:rsidRPr="00DE0957">
              <w:rPr>
                <w:rFonts w:cs="Arial"/>
                <w:i/>
              </w:rPr>
              <w:t>systém upravený, konfigurovaný</w:t>
            </w:r>
            <w:r>
              <w:rPr>
                <w:rFonts w:cs="Arial"/>
                <w:i/>
              </w:rPr>
              <w:t>.</w:t>
            </w:r>
          </w:p>
          <w:p w14:paraId="4FFB051D" w14:textId="1C65CE1D" w:rsidR="00E54360" w:rsidRPr="00DE0957" w:rsidRDefault="00DE0957" w:rsidP="00DE0957">
            <w:pPr>
              <w:rPr>
                <w:rFonts w:cs="Arial"/>
                <w:i/>
              </w:rPr>
            </w:pPr>
            <w:r w:rsidRPr="00DE0957">
              <w:rPr>
                <w:rFonts w:cs="Arial"/>
                <w:i/>
              </w:rPr>
              <w:t>Shrnutí podstatných procesních, aplikačních, technických a technologických aspektů.</w:t>
            </w:r>
          </w:p>
        </w:tc>
      </w:tr>
      <w:tr w:rsidR="00E54360" w14:paraId="436373F5" w14:textId="77777777" w:rsidTr="00DE0957">
        <w:tc>
          <w:tcPr>
            <w:tcW w:w="2122" w:type="dxa"/>
            <w:shd w:val="clear" w:color="auto" w:fill="C0D7F1" w:themeFill="text2" w:themeFillTint="33"/>
            <w:vAlign w:val="center"/>
          </w:tcPr>
          <w:p w14:paraId="59C1B233" w14:textId="3084CC68" w:rsidR="00E54360" w:rsidRPr="00DE0957" w:rsidRDefault="00DE0957" w:rsidP="00DE0957">
            <w:pPr>
              <w:rPr>
                <w:rFonts w:cs="Arial"/>
                <w:b/>
              </w:rPr>
            </w:pPr>
            <w:r w:rsidRPr="00DE0957">
              <w:rPr>
                <w:rFonts w:cs="Arial"/>
                <w:b/>
              </w:rPr>
              <w:t>Funkcionality</w:t>
            </w:r>
          </w:p>
        </w:tc>
        <w:tc>
          <w:tcPr>
            <w:tcW w:w="6940" w:type="dxa"/>
            <w:vAlign w:val="center"/>
          </w:tcPr>
          <w:p w14:paraId="76DE25F7" w14:textId="40F1C50D" w:rsidR="00E54360" w:rsidRPr="00DE0957" w:rsidRDefault="00DE0957" w:rsidP="001C5FEF">
            <w:pPr>
              <w:rPr>
                <w:rFonts w:cs="Arial"/>
                <w:i/>
              </w:rPr>
            </w:pPr>
            <w:r w:rsidRPr="00DE0957">
              <w:rPr>
                <w:rFonts w:cs="Arial"/>
                <w:i/>
              </w:rPr>
              <w:t>Uveďte</w:t>
            </w:r>
            <w:r>
              <w:rPr>
                <w:rFonts w:cs="Arial"/>
                <w:i/>
              </w:rPr>
              <w:t xml:space="preserve"> výčet a </w:t>
            </w:r>
            <w:r w:rsidRPr="00DE0957">
              <w:rPr>
                <w:rFonts w:cs="Arial"/>
                <w:i/>
              </w:rPr>
              <w:t xml:space="preserve">vysvětlení </w:t>
            </w:r>
            <w:r>
              <w:rPr>
                <w:rFonts w:cs="Arial"/>
                <w:i/>
              </w:rPr>
              <w:t>zavedených nových funkcionalit a jak jsou</w:t>
            </w:r>
            <w:r w:rsidRPr="00DE0957">
              <w:rPr>
                <w:rFonts w:cs="Arial"/>
                <w:i/>
              </w:rPr>
              <w:t xml:space="preserve"> odvozena z technického řešení projektu.</w:t>
            </w:r>
          </w:p>
        </w:tc>
      </w:tr>
    </w:tbl>
    <w:p w14:paraId="4DD70111" w14:textId="77777777" w:rsidR="00E54360" w:rsidRPr="00E54360" w:rsidRDefault="00E54360" w:rsidP="00E54360">
      <w:pPr>
        <w:rPr>
          <w:rFonts w:cs="Arial"/>
        </w:rPr>
      </w:pPr>
    </w:p>
    <w:tbl>
      <w:tblPr>
        <w:tblStyle w:val="Mkatabulky"/>
        <w:tblW w:w="0" w:type="auto"/>
        <w:tblLook w:val="04A0" w:firstRow="1" w:lastRow="0" w:firstColumn="1" w:lastColumn="0" w:noHBand="0" w:noVBand="1"/>
      </w:tblPr>
      <w:tblGrid>
        <w:gridCol w:w="9062"/>
      </w:tblGrid>
      <w:tr w:rsidR="006F51FA" w:rsidRPr="00FA11AC" w14:paraId="3A36184E" w14:textId="77777777" w:rsidTr="00DD062E">
        <w:trPr>
          <w:trHeight w:val="77"/>
        </w:trPr>
        <w:tc>
          <w:tcPr>
            <w:tcW w:w="9062" w:type="dxa"/>
          </w:tcPr>
          <w:p w14:paraId="4F1A79E3" w14:textId="77777777" w:rsidR="006F51FA" w:rsidRPr="00FA11AC" w:rsidRDefault="006F51FA" w:rsidP="00D0502F">
            <w:pPr>
              <w:rPr>
                <w:rFonts w:cs="Arial"/>
                <w:b/>
              </w:rPr>
            </w:pPr>
            <w:r w:rsidRPr="00FA11AC">
              <w:rPr>
                <w:rFonts w:cs="Arial"/>
                <w:b/>
              </w:rPr>
              <w:t>UPOZORNĚNÍ</w:t>
            </w:r>
          </w:p>
          <w:p w14:paraId="39D91BBF" w14:textId="3FE4B1F7" w:rsidR="006F51FA" w:rsidRDefault="006F51FA" w:rsidP="00D0502F">
            <w:pPr>
              <w:rPr>
                <w:rFonts w:cs="Arial"/>
              </w:rPr>
            </w:pPr>
            <w:r w:rsidRPr="005C164B">
              <w:rPr>
                <w:rFonts w:cs="Arial"/>
              </w:rPr>
              <w:t>Žadatel dokládá souhlasné stanovisko</w:t>
            </w:r>
            <w:r>
              <w:rPr>
                <w:rFonts w:cs="Arial"/>
              </w:rPr>
              <w:t xml:space="preserve"> odboru</w:t>
            </w:r>
            <w:r w:rsidRPr="005C164B">
              <w:rPr>
                <w:rFonts w:cs="Arial"/>
              </w:rPr>
              <w:t xml:space="preserve"> H</w:t>
            </w:r>
            <w:r>
              <w:rPr>
                <w:rFonts w:cs="Arial"/>
              </w:rPr>
              <w:t xml:space="preserve">lavního architekta eGovernmentu (OHA), </w:t>
            </w:r>
            <w:r w:rsidRPr="005C164B">
              <w:rPr>
                <w:rFonts w:cs="Arial"/>
              </w:rPr>
              <w:t xml:space="preserve">včetně Formuláře žádosti o stanovisko OHA typu A, </w:t>
            </w:r>
            <w:r>
              <w:rPr>
                <w:rFonts w:cs="Arial"/>
              </w:rPr>
              <w:t>případně vyjádření OHA o posouzení nereleva</w:t>
            </w:r>
            <w:r w:rsidR="00D710C1">
              <w:rPr>
                <w:rFonts w:cs="Arial"/>
              </w:rPr>
              <w:t>n</w:t>
            </w:r>
            <w:r>
              <w:rPr>
                <w:rFonts w:cs="Arial"/>
              </w:rPr>
              <w:t>tnosti vydání stanoviska</w:t>
            </w:r>
            <w:r w:rsidRPr="005C164B">
              <w:rPr>
                <w:rFonts w:cs="Arial"/>
              </w:rPr>
              <w:t>.</w:t>
            </w:r>
            <w:r>
              <w:rPr>
                <w:rFonts w:cs="Arial"/>
              </w:rPr>
              <w:t xml:space="preserve"> Více viz příloha </w:t>
            </w:r>
            <w:r w:rsidR="001C5FEF">
              <w:rPr>
                <w:rFonts w:cs="Arial"/>
              </w:rPr>
              <w:t>č. 8</w:t>
            </w:r>
            <w:r>
              <w:rPr>
                <w:rFonts w:cs="Arial"/>
              </w:rPr>
              <w:t xml:space="preserve"> </w:t>
            </w:r>
            <w:r w:rsidRPr="006C2B8C">
              <w:rPr>
                <w:rFonts w:cs="Arial"/>
              </w:rPr>
              <w:t>Pravidla pro vydání souhlasného stanoviska odboru Hlavního architekta eGovernmentu</w:t>
            </w:r>
            <w:r>
              <w:rPr>
                <w:rFonts w:cs="Arial"/>
              </w:rPr>
              <w:t>.</w:t>
            </w:r>
          </w:p>
          <w:p w14:paraId="61D818A3" w14:textId="7E99D566" w:rsidR="00C270F1" w:rsidRPr="00841351" w:rsidRDefault="00C270F1" w:rsidP="002F29CE">
            <w:pPr>
              <w:rPr>
                <w:rFonts w:cs="Arial"/>
              </w:rPr>
            </w:pPr>
            <w:r w:rsidRPr="00C270F1">
              <w:rPr>
                <w:rFonts w:cs="Arial"/>
              </w:rPr>
              <w:t xml:space="preserve">Žadatel může kromě souhlasného stanoviska OHA / vyjádření OHA o posouzení nerelevantnosti vydání stanoviska doložit i jen </w:t>
            </w:r>
            <w:r w:rsidR="005540DE">
              <w:rPr>
                <w:rFonts w:cs="Arial"/>
              </w:rPr>
              <w:t>P</w:t>
            </w:r>
            <w:r w:rsidRPr="00C270F1">
              <w:rPr>
                <w:rFonts w:cs="Arial"/>
              </w:rPr>
              <w:t>otvrzení o přijetí žádosti o vydání stanoviska OHA</w:t>
            </w:r>
            <w:r w:rsidR="00DD062E">
              <w:rPr>
                <w:rFonts w:cs="Arial"/>
              </w:rPr>
              <w:t xml:space="preserve"> </w:t>
            </w:r>
            <w:r w:rsidR="00DD062E" w:rsidRPr="005C164B">
              <w:rPr>
                <w:rFonts w:cs="Arial"/>
              </w:rPr>
              <w:t>včetně Formuláře žádosti o stanovisko OHA typu A</w:t>
            </w:r>
            <w:r w:rsidR="008963B0">
              <w:rPr>
                <w:rFonts w:cs="Arial"/>
              </w:rPr>
              <w:t>, v</w:t>
            </w:r>
            <w:r w:rsidR="008963B0" w:rsidRPr="008963B0">
              <w:rPr>
                <w:rFonts w:cs="Arial"/>
              </w:rPr>
              <w:t xml:space="preserve">zor potvrzení je </w:t>
            </w:r>
            <w:r w:rsidR="008963B0" w:rsidRPr="001C5FEF">
              <w:rPr>
                <w:rFonts w:cs="Arial"/>
              </w:rPr>
              <w:t xml:space="preserve">přílohou č. </w:t>
            </w:r>
            <w:r w:rsidR="001C5FEF" w:rsidRPr="001C5FEF">
              <w:rPr>
                <w:rFonts w:cs="Arial"/>
              </w:rPr>
              <w:t>7</w:t>
            </w:r>
            <w:r w:rsidR="008963B0" w:rsidRPr="001C5FEF">
              <w:rPr>
                <w:rFonts w:cs="Arial"/>
              </w:rPr>
              <w:t xml:space="preserve"> Specifických</w:t>
            </w:r>
            <w:r w:rsidR="008963B0">
              <w:rPr>
                <w:rFonts w:cs="Arial"/>
              </w:rPr>
              <w:t xml:space="preserve"> pravidel</w:t>
            </w:r>
            <w:r w:rsidRPr="00C270F1">
              <w:rPr>
                <w:rFonts w:cs="Arial"/>
              </w:rPr>
              <w:t xml:space="preserve">. Souhlasné stanovisko OHA je následně žadatel povinen doložit prostřednictvím </w:t>
            </w:r>
            <w:r w:rsidR="00D710C1">
              <w:rPr>
                <w:rFonts w:cs="Arial"/>
              </w:rPr>
              <w:t>žádosti o změnu</w:t>
            </w:r>
            <w:r w:rsidR="00D710C1" w:rsidRPr="00C270F1">
              <w:rPr>
                <w:rFonts w:cs="Arial"/>
              </w:rPr>
              <w:t xml:space="preserve"> </w:t>
            </w:r>
            <w:r w:rsidRPr="00C270F1">
              <w:rPr>
                <w:rFonts w:cs="Arial"/>
              </w:rPr>
              <w:t>(viz kap</w:t>
            </w:r>
            <w:r w:rsidR="00413119">
              <w:rPr>
                <w:rFonts w:cs="Arial"/>
              </w:rPr>
              <w:t>itola</w:t>
            </w:r>
            <w:r w:rsidRPr="00C270F1">
              <w:rPr>
                <w:rFonts w:cs="Arial"/>
              </w:rPr>
              <w:t xml:space="preserve"> 12 Obecných pravidel) nejpozději do 12 měsíců od registrace žádosti o podporu</w:t>
            </w:r>
            <w:r>
              <w:rPr>
                <w:rFonts w:cs="Arial"/>
              </w:rPr>
              <w:t>.</w:t>
            </w:r>
          </w:p>
        </w:tc>
      </w:tr>
    </w:tbl>
    <w:p w14:paraId="74875531" w14:textId="77777777" w:rsidR="006F51FA" w:rsidRDefault="006F51FA" w:rsidP="00841351">
      <w:pPr>
        <w:spacing w:after="0" w:line="240" w:lineRule="auto"/>
        <w:rPr>
          <w:rFonts w:cs="Arial"/>
        </w:rPr>
      </w:pPr>
    </w:p>
    <w:p w14:paraId="28FF9FF2" w14:textId="2A6A2E25" w:rsidR="004D4AB5" w:rsidRDefault="008259B6" w:rsidP="00174936">
      <w:pPr>
        <w:pStyle w:val="Odstavecseseznamem"/>
        <w:numPr>
          <w:ilvl w:val="0"/>
          <w:numId w:val="5"/>
        </w:numPr>
        <w:rPr>
          <w:rFonts w:cs="Arial"/>
        </w:rPr>
      </w:pPr>
      <w:r w:rsidRPr="00575F57">
        <w:rPr>
          <w:rFonts w:cs="Arial"/>
        </w:rPr>
        <w:t xml:space="preserve">Podrobný popis konečného stavu po realizaci projektu </w:t>
      </w:r>
    </w:p>
    <w:p w14:paraId="493C4E2C" w14:textId="152F0D8F" w:rsidR="004C3B5E" w:rsidRPr="00C321D5" w:rsidRDefault="006672E4" w:rsidP="00ED2F41">
      <w:pPr>
        <w:pStyle w:val="Nadpis2"/>
        <w:numPr>
          <w:ilvl w:val="0"/>
          <w:numId w:val="0"/>
        </w:numPr>
        <w:ind w:left="567" w:hanging="510"/>
      </w:pPr>
      <w:bookmarkStart w:id="31" w:name="_Toc116894273"/>
      <w:r>
        <w:lastRenderedPageBreak/>
        <w:t>4.3</w:t>
      </w:r>
      <w:r>
        <w:tab/>
      </w:r>
      <w:r>
        <w:tab/>
      </w:r>
      <w:r w:rsidR="00600E2C">
        <w:t>Odůvodnění</w:t>
      </w:r>
      <w:r w:rsidR="004C3B5E" w:rsidRPr="00C321D5">
        <w:t xml:space="preserve"> potřebnosti a účelnosti investice</w:t>
      </w:r>
      <w:bookmarkEnd w:id="31"/>
    </w:p>
    <w:p w14:paraId="298FBAA3" w14:textId="43930439" w:rsidR="004C3B5E" w:rsidRPr="00C321D5" w:rsidRDefault="00937244" w:rsidP="00B7557F">
      <w:pPr>
        <w:rPr>
          <w:rFonts w:cs="Arial"/>
        </w:rPr>
      </w:pPr>
      <w:r w:rsidRPr="00C321D5">
        <w:rPr>
          <w:rFonts w:cs="Arial"/>
        </w:rPr>
        <w:t>Z</w:t>
      </w:r>
      <w:r w:rsidR="004C3B5E" w:rsidRPr="00C321D5">
        <w:rPr>
          <w:rFonts w:cs="Arial"/>
        </w:rPr>
        <w:t>důvodně</w:t>
      </w:r>
      <w:r w:rsidRPr="00C321D5">
        <w:rPr>
          <w:rFonts w:cs="Arial"/>
        </w:rPr>
        <w:t>te</w:t>
      </w:r>
      <w:r w:rsidR="004C3B5E" w:rsidRPr="00C321D5">
        <w:rPr>
          <w:rFonts w:cs="Arial"/>
        </w:rPr>
        <w:t xml:space="preserve"> potřebnost realizace </w:t>
      </w:r>
      <w:r w:rsidR="00746C04" w:rsidRPr="00C321D5">
        <w:rPr>
          <w:rFonts w:cs="Arial"/>
        </w:rPr>
        <w:t>projektu</w:t>
      </w:r>
      <w:r w:rsidR="004C3B5E" w:rsidRPr="00C321D5">
        <w:rPr>
          <w:rFonts w:cs="Arial"/>
        </w:rPr>
        <w:t>:</w:t>
      </w:r>
    </w:p>
    <w:p w14:paraId="13115ABD" w14:textId="368DB0D9" w:rsidR="004160DE" w:rsidRPr="00C321D5" w:rsidRDefault="00A13B54" w:rsidP="00174936">
      <w:pPr>
        <w:pStyle w:val="Odstavecseseznamem"/>
        <w:numPr>
          <w:ilvl w:val="0"/>
          <w:numId w:val="5"/>
        </w:numPr>
        <w:rPr>
          <w:rFonts w:cs="Arial"/>
        </w:rPr>
      </w:pPr>
      <w:r w:rsidRPr="00C321D5">
        <w:rPr>
          <w:rFonts w:cs="Arial"/>
        </w:rPr>
        <w:t>s</w:t>
      </w:r>
      <w:r w:rsidR="00485BF8" w:rsidRPr="00C321D5">
        <w:rPr>
          <w:rFonts w:cs="Arial"/>
        </w:rPr>
        <w:t xml:space="preserve">tručné zdůvodnění </w:t>
      </w:r>
      <w:r w:rsidR="004160DE" w:rsidRPr="00C321D5">
        <w:rPr>
          <w:rFonts w:cs="Arial"/>
        </w:rPr>
        <w:t>projektu</w:t>
      </w:r>
      <w:r w:rsidR="007271C6">
        <w:rPr>
          <w:rFonts w:cs="Arial"/>
        </w:rPr>
        <w:t>;</w:t>
      </w:r>
    </w:p>
    <w:p w14:paraId="7E5BF48C" w14:textId="6FFC36A8" w:rsidR="00485BF8" w:rsidRPr="00C321D5" w:rsidRDefault="00485BF8" w:rsidP="00174936">
      <w:pPr>
        <w:pStyle w:val="Odstavecseseznamem"/>
        <w:numPr>
          <w:ilvl w:val="0"/>
          <w:numId w:val="5"/>
        </w:numPr>
        <w:rPr>
          <w:rFonts w:cs="Arial"/>
        </w:rPr>
      </w:pPr>
      <w:r w:rsidRPr="00C321D5">
        <w:rPr>
          <w:rFonts w:cs="Arial"/>
        </w:rPr>
        <w:t xml:space="preserve">vazba </w:t>
      </w:r>
      <w:r w:rsidR="004160DE" w:rsidRPr="00C321D5">
        <w:rPr>
          <w:rFonts w:cs="Arial"/>
        </w:rPr>
        <w:t xml:space="preserve">projektu </w:t>
      </w:r>
      <w:r w:rsidR="00E77FBF">
        <w:rPr>
          <w:rFonts w:cs="Arial"/>
        </w:rPr>
        <w:t>na specifický cíl 1.1</w:t>
      </w:r>
      <w:r w:rsidR="006B1B5E">
        <w:rPr>
          <w:rFonts w:cs="Arial"/>
        </w:rPr>
        <w:t xml:space="preserve"> a výzvu</w:t>
      </w:r>
      <w:r w:rsidR="007271C6">
        <w:rPr>
          <w:rFonts w:cs="Arial"/>
        </w:rPr>
        <w:t>;</w:t>
      </w:r>
    </w:p>
    <w:p w14:paraId="705562D5" w14:textId="76D90D3F" w:rsidR="00485BF8" w:rsidRPr="00C321D5" w:rsidRDefault="00A13B54" w:rsidP="00174936">
      <w:pPr>
        <w:pStyle w:val="Odstavecseseznamem"/>
        <w:numPr>
          <w:ilvl w:val="0"/>
          <w:numId w:val="5"/>
        </w:numPr>
        <w:rPr>
          <w:rFonts w:cs="Arial"/>
        </w:rPr>
      </w:pPr>
      <w:r w:rsidRPr="00C321D5">
        <w:rPr>
          <w:rFonts w:cs="Arial"/>
        </w:rPr>
        <w:t>i</w:t>
      </w:r>
      <w:r w:rsidR="00B328CC" w:rsidRPr="00C321D5">
        <w:rPr>
          <w:rFonts w:cs="Arial"/>
        </w:rPr>
        <w:t>dentifikace dopadů a přínosů projektu s důrazem na popis dopadů na cílové skupiny</w:t>
      </w:r>
      <w:r w:rsidR="007271C6">
        <w:rPr>
          <w:rFonts w:cs="Arial"/>
        </w:rPr>
        <w:t>;</w:t>
      </w:r>
    </w:p>
    <w:p w14:paraId="676AEF67" w14:textId="17E6E522" w:rsidR="00A450F8" w:rsidRPr="00C75029" w:rsidRDefault="00A13B54" w:rsidP="00174936">
      <w:pPr>
        <w:pStyle w:val="Odstavecseseznamem"/>
        <w:numPr>
          <w:ilvl w:val="0"/>
          <w:numId w:val="5"/>
        </w:numPr>
      </w:pPr>
      <w:r w:rsidRPr="285C51E2">
        <w:rPr>
          <w:rFonts w:cs="Arial"/>
        </w:rPr>
        <w:t>z</w:t>
      </w:r>
      <w:r w:rsidR="004C3B5E" w:rsidRPr="285C51E2">
        <w:rPr>
          <w:rFonts w:cs="Arial"/>
        </w:rPr>
        <w:t>důvodnění potřebnosti pořizovaného vybavení</w:t>
      </w:r>
      <w:r w:rsidR="002C1E2E" w:rsidRPr="285C51E2">
        <w:rPr>
          <w:rFonts w:cs="Arial"/>
        </w:rPr>
        <w:t>/</w:t>
      </w:r>
      <w:r w:rsidR="002C1E2E" w:rsidRPr="00C75029">
        <w:rPr>
          <w:rFonts w:cs="Arial"/>
        </w:rPr>
        <w:t>majetku</w:t>
      </w:r>
      <w:r w:rsidR="00BC074E" w:rsidRPr="00C75029">
        <w:rPr>
          <w:rFonts w:cs="Arial"/>
        </w:rPr>
        <w:t xml:space="preserve"> (</w:t>
      </w:r>
      <w:r w:rsidR="0791C77A" w:rsidRPr="00C75029">
        <w:rPr>
          <w:rFonts w:cs="Arial"/>
        </w:rPr>
        <w:t>jeho počtu, umístění a zdůvodnění využití v souladu s</w:t>
      </w:r>
      <w:r w:rsidR="00BC074E" w:rsidRPr="00C75029">
        <w:rPr>
          <w:rFonts w:cs="Arial"/>
        </w:rPr>
        <w:t> </w:t>
      </w:r>
      <w:r w:rsidR="0791C77A" w:rsidRPr="00C75029">
        <w:rPr>
          <w:rFonts w:cs="Arial"/>
        </w:rPr>
        <w:t>výzvou</w:t>
      </w:r>
      <w:r w:rsidR="00BC074E" w:rsidRPr="00C75029">
        <w:rPr>
          <w:rFonts w:cs="Arial"/>
        </w:rPr>
        <w:t>);</w:t>
      </w:r>
    </w:p>
    <w:p w14:paraId="652C2AD0" w14:textId="77777777" w:rsidR="00987178" w:rsidRPr="00987178" w:rsidRDefault="0082644A" w:rsidP="00174936">
      <w:pPr>
        <w:pStyle w:val="Odstavecseseznamem"/>
        <w:numPr>
          <w:ilvl w:val="0"/>
          <w:numId w:val="5"/>
        </w:numPr>
      </w:pPr>
      <w:r>
        <w:rPr>
          <w:rFonts w:cs="Arial"/>
        </w:rPr>
        <w:t>popis souladu projektu s</w:t>
      </w:r>
      <w:r w:rsidR="00E77FBF">
        <w:rPr>
          <w:rFonts w:cs="Arial"/>
        </w:rPr>
        <w:t xml:space="preserve"> </w:t>
      </w:r>
      <w:r w:rsidR="00E77FBF" w:rsidRPr="00E77FBF">
        <w:rPr>
          <w:rFonts w:cs="Arial"/>
          <w:b/>
        </w:rPr>
        <w:t>Prováděcím dokumentem programu Digitální Česko pro čerpání z</w:t>
      </w:r>
      <w:r w:rsidR="00E77FBF">
        <w:rPr>
          <w:rFonts w:cs="Arial"/>
          <w:b/>
        </w:rPr>
        <w:t> </w:t>
      </w:r>
      <w:r w:rsidR="00E77FBF" w:rsidRPr="00E77FBF">
        <w:rPr>
          <w:rFonts w:cs="Arial"/>
          <w:b/>
        </w:rPr>
        <w:t>IROP</w:t>
      </w:r>
      <w:r w:rsidR="00E77FBF">
        <w:rPr>
          <w:rFonts w:cs="Arial"/>
          <w:b/>
        </w:rPr>
        <w:t xml:space="preserve"> 2021-2027</w:t>
      </w:r>
    </w:p>
    <w:p w14:paraId="5A1F9404" w14:textId="64C8F30E" w:rsidR="00D810FD" w:rsidRPr="00080FA4" w:rsidRDefault="001E49BC" w:rsidP="00174936">
      <w:pPr>
        <w:pStyle w:val="Odstavecseseznamem"/>
        <w:numPr>
          <w:ilvl w:val="0"/>
          <w:numId w:val="5"/>
        </w:numPr>
        <w:rPr>
          <w:rFonts w:cs="Arial"/>
          <w:color w:val="000000" w:themeColor="text1"/>
        </w:rPr>
      </w:pPr>
      <w:r w:rsidRPr="00080FA4">
        <w:rPr>
          <w:rFonts w:cs="Arial"/>
          <w:color w:val="000000" w:themeColor="text1"/>
          <w:shd w:val="clear" w:color="auto" w:fill="FFFFFF"/>
        </w:rPr>
        <w:t>popište možnosti alternativních řešení</w:t>
      </w:r>
      <w:r w:rsidR="00080FA4">
        <w:rPr>
          <w:rFonts w:cs="Arial"/>
          <w:color w:val="000000" w:themeColor="text1"/>
          <w:shd w:val="clear" w:color="auto" w:fill="FFFFFF"/>
        </w:rPr>
        <w:t xml:space="preserve">: </w:t>
      </w:r>
    </w:p>
    <w:p w14:paraId="27A0B02A" w14:textId="77777777" w:rsidR="00080FA4" w:rsidRPr="00080FA4" w:rsidRDefault="00080FA4" w:rsidP="00174936">
      <w:pPr>
        <w:pStyle w:val="Odstavecseseznamem"/>
        <w:numPr>
          <w:ilvl w:val="1"/>
          <w:numId w:val="1"/>
        </w:numPr>
        <w:rPr>
          <w:rFonts w:cs="Arial"/>
        </w:rPr>
      </w:pPr>
      <w:r w:rsidRPr="00080FA4">
        <w:rPr>
          <w:rFonts w:cs="Arial"/>
        </w:rPr>
        <w:t>zdůvodnění, proč byla nulová varianta (ponechání stávajícího stavu) posouzena jako nevyhovující,</w:t>
      </w:r>
    </w:p>
    <w:p w14:paraId="5A92FB05" w14:textId="339133F0" w:rsidR="00080FA4" w:rsidRPr="00080FA4" w:rsidRDefault="00080FA4" w:rsidP="00174936">
      <w:pPr>
        <w:pStyle w:val="Odstavecseseznamem"/>
        <w:numPr>
          <w:ilvl w:val="1"/>
          <w:numId w:val="1"/>
        </w:numPr>
        <w:rPr>
          <w:rFonts w:cs="Arial"/>
        </w:rPr>
      </w:pPr>
      <w:r w:rsidRPr="00080FA4">
        <w:rPr>
          <w:rFonts w:cs="Arial"/>
        </w:rPr>
        <w:t>popis alternativních řešení a jejich slabé a silné stránky,</w:t>
      </w:r>
    </w:p>
    <w:p w14:paraId="53B4DEC2" w14:textId="77777777" w:rsidR="00080FA4" w:rsidRPr="00080FA4" w:rsidRDefault="00080FA4" w:rsidP="00174936">
      <w:pPr>
        <w:pStyle w:val="Odstavecseseznamem"/>
        <w:numPr>
          <w:ilvl w:val="1"/>
          <w:numId w:val="1"/>
        </w:numPr>
        <w:rPr>
          <w:rFonts w:cs="Arial"/>
        </w:rPr>
      </w:pPr>
      <w:r w:rsidRPr="00080FA4">
        <w:rPr>
          <w:rFonts w:cs="Arial"/>
        </w:rPr>
        <w:t>porovnání alternativ,</w:t>
      </w:r>
    </w:p>
    <w:p w14:paraId="5CD2A08D" w14:textId="77777777" w:rsidR="00080FA4" w:rsidRPr="00080FA4" w:rsidRDefault="00080FA4" w:rsidP="00174936">
      <w:pPr>
        <w:pStyle w:val="Odstavecseseznamem"/>
        <w:numPr>
          <w:ilvl w:val="1"/>
          <w:numId w:val="1"/>
        </w:numPr>
        <w:rPr>
          <w:rFonts w:cs="Arial"/>
        </w:rPr>
      </w:pPr>
      <w:r w:rsidRPr="00080FA4">
        <w:rPr>
          <w:rFonts w:cs="Arial"/>
        </w:rPr>
        <w:t>zdůvodnění vybrané alternativy, zejména zdůvodnění hospodárnosti, účelnosti</w:t>
      </w:r>
      <w:r w:rsidRPr="00080FA4">
        <w:rPr>
          <w:rFonts w:cs="Arial"/>
        </w:rPr>
        <w:br/>
        <w:t>a efektivnosti vybrané alternativy.</w:t>
      </w:r>
    </w:p>
    <w:p w14:paraId="57AE058A" w14:textId="064ED3B2" w:rsidR="00B328CC" w:rsidRPr="00C321D5" w:rsidRDefault="006672E4" w:rsidP="00ED2F41">
      <w:pPr>
        <w:pStyle w:val="Nadpis2"/>
        <w:numPr>
          <w:ilvl w:val="0"/>
          <w:numId w:val="0"/>
        </w:numPr>
      </w:pPr>
      <w:bookmarkStart w:id="32" w:name="_Toc66785517"/>
      <w:bookmarkStart w:id="33" w:name="_Toc116894274"/>
      <w:r>
        <w:t>4.4</w:t>
      </w:r>
      <w:r>
        <w:tab/>
      </w:r>
      <w:r w:rsidR="003B04BA">
        <w:t>H</w:t>
      </w:r>
      <w:r w:rsidR="00600E2C">
        <w:t>armonogram realizace projektu</w:t>
      </w:r>
      <w:bookmarkEnd w:id="32"/>
      <w:bookmarkEnd w:id="33"/>
    </w:p>
    <w:p w14:paraId="4A175394" w14:textId="58CFE037" w:rsidR="00B328CC" w:rsidRPr="00C321D5" w:rsidRDefault="00B328CC" w:rsidP="001E49BC">
      <w:pPr>
        <w:rPr>
          <w:rFonts w:cs="Arial"/>
        </w:rPr>
      </w:pPr>
      <w:r w:rsidRPr="00C321D5">
        <w:rPr>
          <w:rFonts w:cs="Arial"/>
        </w:rPr>
        <w:t>Uveďte časový harmonogram realizace projektu</w:t>
      </w:r>
      <w:r w:rsidR="007C746F">
        <w:rPr>
          <w:rFonts w:cs="Arial"/>
        </w:rPr>
        <w:t xml:space="preserve"> po jednotlivých měsících</w:t>
      </w:r>
      <w:r w:rsidR="00973A1B">
        <w:rPr>
          <w:rFonts w:cs="Arial"/>
        </w:rPr>
        <w:t xml:space="preserve">, </w:t>
      </w:r>
      <w:r w:rsidR="00973A1B" w:rsidRPr="00DC7BED">
        <w:rPr>
          <w:rFonts w:cs="Arial"/>
        </w:rPr>
        <w:t xml:space="preserve">vč. uvedení termínů </w:t>
      </w:r>
      <w:r w:rsidR="00121FD5">
        <w:rPr>
          <w:rFonts w:cs="Arial"/>
        </w:rPr>
        <w:t xml:space="preserve">zahájení a ukončení </w:t>
      </w:r>
      <w:r w:rsidR="00973A1B" w:rsidRPr="00DC7BED">
        <w:rPr>
          <w:rFonts w:cs="Arial"/>
        </w:rPr>
        <w:t>sledovaných období.</w:t>
      </w:r>
      <w:r w:rsidRPr="00C321D5">
        <w:rPr>
          <w:rFonts w:cs="Arial"/>
        </w:rPr>
        <w:t xml:space="preserve">   </w:t>
      </w:r>
    </w:p>
    <w:p w14:paraId="5EA1BF7E" w14:textId="29B06F0F" w:rsidR="00574DFF" w:rsidRPr="00C321D5" w:rsidRDefault="006672E4" w:rsidP="00ED2F41">
      <w:pPr>
        <w:pStyle w:val="Nadpis2"/>
        <w:numPr>
          <w:ilvl w:val="0"/>
          <w:numId w:val="0"/>
        </w:numPr>
        <w:ind w:left="567" w:hanging="510"/>
      </w:pPr>
      <w:bookmarkStart w:id="34" w:name="_Toc66785518"/>
      <w:bookmarkStart w:id="35" w:name="_Toc116894275"/>
      <w:r>
        <w:t>4.5</w:t>
      </w:r>
      <w:r>
        <w:tab/>
      </w:r>
      <w:r>
        <w:tab/>
      </w:r>
      <w:r w:rsidR="003B04BA">
        <w:t>P</w:t>
      </w:r>
      <w:r w:rsidR="00600E2C">
        <w:t>řipravenost projektu k realizaci</w:t>
      </w:r>
      <w:bookmarkEnd w:id="34"/>
      <w:bookmarkEnd w:id="35"/>
    </w:p>
    <w:p w14:paraId="7E3C3430" w14:textId="77777777" w:rsidR="00574DFF" w:rsidRPr="00C321D5" w:rsidRDefault="00574DFF" w:rsidP="00B7557F">
      <w:pPr>
        <w:rPr>
          <w:rFonts w:cs="Arial"/>
        </w:rPr>
      </w:pPr>
      <w:r w:rsidRPr="00C321D5">
        <w:rPr>
          <w:rFonts w:cs="Arial"/>
        </w:rPr>
        <w:t xml:space="preserve">Popište připravenost k realizaci projektu. </w:t>
      </w:r>
    </w:p>
    <w:p w14:paraId="66AB1976" w14:textId="74A75B70" w:rsidR="00574DFF" w:rsidRPr="00C321D5" w:rsidRDefault="004F2473" w:rsidP="00174936">
      <w:pPr>
        <w:pStyle w:val="Odstavecseseznamem"/>
        <w:numPr>
          <w:ilvl w:val="0"/>
          <w:numId w:val="1"/>
        </w:numPr>
        <w:rPr>
          <w:rFonts w:cs="Arial"/>
        </w:rPr>
      </w:pPr>
      <w:r w:rsidRPr="00C321D5">
        <w:rPr>
          <w:rFonts w:cs="Arial"/>
        </w:rPr>
        <w:t>T</w:t>
      </w:r>
      <w:r w:rsidR="00574DFF" w:rsidRPr="00C321D5">
        <w:rPr>
          <w:rFonts w:cs="Arial"/>
        </w:rPr>
        <w:t>echnická připravenost:</w:t>
      </w:r>
    </w:p>
    <w:p w14:paraId="4CFC9FCE" w14:textId="30AA361E" w:rsidR="00574DFF" w:rsidRPr="00C321D5" w:rsidRDefault="00294A31" w:rsidP="00174936">
      <w:pPr>
        <w:pStyle w:val="Odstavecseseznamem"/>
        <w:numPr>
          <w:ilvl w:val="1"/>
          <w:numId w:val="1"/>
        </w:numPr>
        <w:rPr>
          <w:rFonts w:cs="Arial"/>
        </w:rPr>
      </w:pPr>
      <w:r w:rsidRPr="00C321D5">
        <w:rPr>
          <w:rFonts w:cs="Arial"/>
        </w:rPr>
        <w:t>p</w:t>
      </w:r>
      <w:r w:rsidR="00574DFF" w:rsidRPr="00C321D5">
        <w:rPr>
          <w:rFonts w:cs="Arial"/>
        </w:rPr>
        <w:t>řipravenost projektové dokumentace</w:t>
      </w:r>
      <w:r w:rsidR="00455FA6">
        <w:rPr>
          <w:rFonts w:cs="Arial"/>
        </w:rPr>
        <w:t>;</w:t>
      </w:r>
    </w:p>
    <w:p w14:paraId="128B76CF" w14:textId="0CEAEA9A" w:rsidR="00574DFF" w:rsidRDefault="00294A31" w:rsidP="00174936">
      <w:pPr>
        <w:pStyle w:val="Odstavecseseznamem"/>
        <w:numPr>
          <w:ilvl w:val="1"/>
          <w:numId w:val="1"/>
        </w:numPr>
        <w:rPr>
          <w:rFonts w:cs="Arial"/>
        </w:rPr>
      </w:pPr>
      <w:r w:rsidRPr="00C321D5">
        <w:rPr>
          <w:rFonts w:cs="Arial"/>
        </w:rPr>
        <w:t>p</w:t>
      </w:r>
      <w:r w:rsidR="00574DFF" w:rsidRPr="00C321D5">
        <w:rPr>
          <w:rFonts w:cs="Arial"/>
        </w:rPr>
        <w:t>řipravenost dokumentace k zadávacím a výběrovým řízením, údaje o proběhlých řízeních,</w:t>
      </w:r>
      <w:r w:rsidR="00EC15E5">
        <w:rPr>
          <w:rFonts w:cs="Arial"/>
        </w:rPr>
        <w:t xml:space="preserve"> o uzavřených smlouvách</w:t>
      </w:r>
      <w:r w:rsidR="00455FA6">
        <w:rPr>
          <w:rFonts w:cs="Arial"/>
        </w:rPr>
        <w:t>;</w:t>
      </w:r>
      <w:r w:rsidR="00EC15E5">
        <w:rPr>
          <w:rFonts w:cs="Arial"/>
        </w:rPr>
        <w:t xml:space="preserve"> </w:t>
      </w:r>
    </w:p>
    <w:p w14:paraId="678F2A7D" w14:textId="2B36D749" w:rsidR="00350576" w:rsidRPr="004E0BCB" w:rsidRDefault="004E0BCB" w:rsidP="00174936">
      <w:pPr>
        <w:pStyle w:val="Odstavecseseznamem"/>
        <w:numPr>
          <w:ilvl w:val="1"/>
          <w:numId w:val="1"/>
        </w:numPr>
        <w:rPr>
          <w:rFonts w:cs="Arial"/>
        </w:rPr>
      </w:pPr>
      <w:r w:rsidRPr="00EC15E5">
        <w:rPr>
          <w:rFonts w:cs="Arial"/>
        </w:rPr>
        <w:t>stav smluvního vztahu mezi objednatelem služeb a žadatelem</w:t>
      </w:r>
      <w:r w:rsidR="00455FA6">
        <w:rPr>
          <w:rFonts w:cs="Arial"/>
        </w:rPr>
        <w:t>;</w:t>
      </w:r>
    </w:p>
    <w:p w14:paraId="0B5995EE" w14:textId="6D68D8DA" w:rsidR="00574DFF" w:rsidRPr="003B04BA" w:rsidRDefault="00294A31" w:rsidP="00174936">
      <w:pPr>
        <w:pStyle w:val="Odstavecseseznamem"/>
        <w:numPr>
          <w:ilvl w:val="1"/>
          <w:numId w:val="1"/>
        </w:numPr>
        <w:rPr>
          <w:rFonts w:cs="Arial"/>
        </w:rPr>
      </w:pPr>
      <w:r w:rsidRPr="003B04BA">
        <w:rPr>
          <w:rFonts w:cs="Arial"/>
        </w:rPr>
        <w:t>s</w:t>
      </w:r>
      <w:r w:rsidR="00574DFF" w:rsidRPr="003B04BA">
        <w:rPr>
          <w:rFonts w:cs="Arial"/>
        </w:rPr>
        <w:t>tav závazných stanovisek dotčených orgánů státní správy</w:t>
      </w:r>
      <w:r w:rsidR="00174936">
        <w:rPr>
          <w:rFonts w:cs="Arial"/>
        </w:rPr>
        <w:t>.</w:t>
      </w:r>
    </w:p>
    <w:p w14:paraId="008A0892" w14:textId="77777777" w:rsidR="00467584" w:rsidRPr="00C321D5" w:rsidRDefault="00467584" w:rsidP="00174936">
      <w:pPr>
        <w:pStyle w:val="Odstavecseseznamem"/>
        <w:numPr>
          <w:ilvl w:val="0"/>
          <w:numId w:val="1"/>
        </w:numPr>
        <w:spacing w:before="360" w:after="0"/>
        <w:ind w:left="714" w:hanging="357"/>
        <w:contextualSpacing w:val="0"/>
        <w:rPr>
          <w:rFonts w:cs="Arial"/>
        </w:rPr>
      </w:pPr>
      <w:r w:rsidRPr="00C321D5">
        <w:rPr>
          <w:rFonts w:cs="Arial"/>
        </w:rPr>
        <w:t>Finanční připravenost:</w:t>
      </w:r>
    </w:p>
    <w:p w14:paraId="4A7777CB" w14:textId="2BE1449E" w:rsidR="00467584" w:rsidRPr="00C321D5" w:rsidRDefault="00467584" w:rsidP="00174936">
      <w:pPr>
        <w:pStyle w:val="Odstavecseseznamem"/>
        <w:numPr>
          <w:ilvl w:val="1"/>
          <w:numId w:val="1"/>
        </w:numPr>
        <w:rPr>
          <w:rFonts w:cs="Arial"/>
        </w:rPr>
      </w:pPr>
      <w:r w:rsidRPr="00C321D5">
        <w:rPr>
          <w:rFonts w:cs="Arial"/>
        </w:rPr>
        <w:t>způsob financování realizace projektu, popis zajištění předfinancování a spolufinancování projektu.</w:t>
      </w:r>
    </w:p>
    <w:p w14:paraId="7C1218C4" w14:textId="52056EFC" w:rsidR="004F2473" w:rsidRPr="00C321D5" w:rsidRDefault="004F2473" w:rsidP="00174936">
      <w:pPr>
        <w:pStyle w:val="Odstavecseseznamem"/>
        <w:numPr>
          <w:ilvl w:val="0"/>
          <w:numId w:val="1"/>
        </w:numPr>
        <w:spacing w:before="360" w:after="0"/>
        <w:ind w:left="714" w:hanging="357"/>
        <w:contextualSpacing w:val="0"/>
        <w:rPr>
          <w:rFonts w:cs="Arial"/>
        </w:rPr>
      </w:pPr>
      <w:r w:rsidRPr="00C321D5">
        <w:rPr>
          <w:rFonts w:cs="Arial"/>
        </w:rPr>
        <w:t>Administrativní připravenost:</w:t>
      </w:r>
    </w:p>
    <w:p w14:paraId="7E2E61A1" w14:textId="7DF55AEF" w:rsidR="004F2473" w:rsidRPr="00C321D5" w:rsidRDefault="004F2473" w:rsidP="00174936">
      <w:pPr>
        <w:pStyle w:val="Odstavecseseznamem"/>
        <w:numPr>
          <w:ilvl w:val="1"/>
          <w:numId w:val="1"/>
        </w:numPr>
        <w:rPr>
          <w:rFonts w:cs="Arial"/>
        </w:rPr>
      </w:pPr>
      <w:r w:rsidRPr="00C321D5">
        <w:rPr>
          <w:rFonts w:cs="Arial"/>
        </w:rPr>
        <w:t xml:space="preserve">zajištění administrativní kapacity </w:t>
      </w:r>
      <w:r w:rsidR="00AC774B" w:rsidRPr="00AC774B">
        <w:rPr>
          <w:rFonts w:cs="Arial"/>
        </w:rPr>
        <w:t>–</w:t>
      </w:r>
      <w:r w:rsidRPr="00C321D5">
        <w:rPr>
          <w:rFonts w:cs="Arial"/>
        </w:rPr>
        <w:t xml:space="preserve"> počet a kvalifikace osob, které budou řídit projekt v době jeho realizace</w:t>
      </w:r>
      <w:r w:rsidR="00455FA6">
        <w:rPr>
          <w:rFonts w:cs="Arial"/>
        </w:rPr>
        <w:t>;</w:t>
      </w:r>
      <w:r w:rsidRPr="00C321D5">
        <w:rPr>
          <w:rFonts w:cs="Arial"/>
        </w:rPr>
        <w:t xml:space="preserve"> </w:t>
      </w:r>
    </w:p>
    <w:p w14:paraId="766AB4A4" w14:textId="2B79683D" w:rsidR="00467584" w:rsidRDefault="004F2473" w:rsidP="00174936">
      <w:pPr>
        <w:pStyle w:val="Odstavecseseznamem"/>
        <w:numPr>
          <w:ilvl w:val="1"/>
          <w:numId w:val="1"/>
        </w:numPr>
        <w:rPr>
          <w:rFonts w:cs="Arial"/>
        </w:rPr>
      </w:pPr>
      <w:r w:rsidRPr="00E4038D">
        <w:rPr>
          <w:rFonts w:cs="Arial"/>
        </w:rPr>
        <w:t>popis organizačních a finančních vztahů mezi příjemcem podpory a provozovatelem v době realizace</w:t>
      </w:r>
      <w:r w:rsidR="00811145" w:rsidRPr="00E4038D">
        <w:rPr>
          <w:rFonts w:cs="Arial"/>
        </w:rPr>
        <w:t>, pokud se liší provozovatel projektu od příjemce podpory</w:t>
      </w:r>
      <w:r w:rsidRPr="00E4038D">
        <w:rPr>
          <w:rFonts w:cs="Arial"/>
        </w:rPr>
        <w:t xml:space="preserve">. </w:t>
      </w:r>
    </w:p>
    <w:p w14:paraId="54F05902" w14:textId="418113BE" w:rsidR="003672DC" w:rsidRDefault="003672DC" w:rsidP="00ED2F41">
      <w:pPr>
        <w:pStyle w:val="Nadpis2"/>
        <w:numPr>
          <w:ilvl w:val="0"/>
          <w:numId w:val="0"/>
        </w:numPr>
        <w:ind w:left="57"/>
      </w:pPr>
    </w:p>
    <w:p w14:paraId="26DB3070" w14:textId="430B4AA2" w:rsidR="0059768C" w:rsidRPr="00831C5E" w:rsidRDefault="0059768C" w:rsidP="00831C5E">
      <w:pPr>
        <w:rPr>
          <w:rFonts w:cs="Arial"/>
        </w:rPr>
      </w:pPr>
      <w:bookmarkStart w:id="36" w:name="_GoBack"/>
      <w:bookmarkEnd w:id="36"/>
    </w:p>
    <w:p w14:paraId="3F215B3E" w14:textId="113D1826" w:rsidR="00574DFF" w:rsidRPr="00600E2C" w:rsidRDefault="00600E2C" w:rsidP="00600E2C">
      <w:pPr>
        <w:pStyle w:val="Nadpis1"/>
      </w:pPr>
      <w:bookmarkStart w:id="37" w:name="_Toc116894277"/>
      <w:r>
        <w:lastRenderedPageBreak/>
        <w:t>Prokázání právních vztahů</w:t>
      </w:r>
      <w:bookmarkEnd w:id="37"/>
    </w:p>
    <w:p w14:paraId="7DB64292" w14:textId="4A8367DC" w:rsidR="00574DFF" w:rsidRPr="00C321D5" w:rsidRDefault="00574DFF" w:rsidP="5E45D6B5">
      <w:pPr>
        <w:rPr>
          <w:rFonts w:eastAsiaTheme="majorEastAsia" w:cs="Arial"/>
          <w:b/>
          <w:bCs/>
          <w:caps/>
          <w:color w:val="0B5294" w:themeColor="accent1" w:themeShade="BF"/>
          <w:sz w:val="28"/>
          <w:szCs w:val="28"/>
        </w:rPr>
      </w:pPr>
      <w:r w:rsidRPr="5E45D6B5">
        <w:rPr>
          <w:rFonts w:cs="Arial"/>
        </w:rPr>
        <w:t xml:space="preserve">Uveďte přehled </w:t>
      </w:r>
      <w:r w:rsidR="008259B6" w:rsidRPr="5E45D6B5">
        <w:rPr>
          <w:rFonts w:cs="Arial"/>
        </w:rPr>
        <w:t xml:space="preserve">movitého i nemovitého majetku </w:t>
      </w:r>
      <w:r w:rsidR="00197C61" w:rsidRPr="5E45D6B5">
        <w:rPr>
          <w:rFonts w:cs="Arial"/>
        </w:rPr>
        <w:t>d</w:t>
      </w:r>
      <w:r w:rsidRPr="5E45D6B5">
        <w:rPr>
          <w:rFonts w:cs="Arial"/>
        </w:rPr>
        <w:t>otčen</w:t>
      </w:r>
      <w:r w:rsidR="008259B6" w:rsidRPr="5E45D6B5">
        <w:rPr>
          <w:rFonts w:cs="Arial"/>
        </w:rPr>
        <w:t>ého</w:t>
      </w:r>
      <w:r w:rsidRPr="5E45D6B5">
        <w:rPr>
          <w:rFonts w:cs="Arial"/>
        </w:rPr>
        <w:t xml:space="preserve"> realizací projektu (stavbou či fyzickým umístěním vybavení</w:t>
      </w:r>
      <w:r w:rsidR="00E4265A" w:rsidRPr="5E45D6B5">
        <w:rPr>
          <w:rFonts w:cs="Arial"/>
        </w:rPr>
        <w:t>/majetku</w:t>
      </w:r>
      <w:r w:rsidRPr="5E45D6B5">
        <w:rPr>
          <w:rFonts w:cs="Arial"/>
        </w:rPr>
        <w:t xml:space="preserve">), popište </w:t>
      </w:r>
      <w:r w:rsidR="008306B9" w:rsidRPr="5E45D6B5">
        <w:rPr>
          <w:rFonts w:cs="Arial"/>
        </w:rPr>
        <w:t xml:space="preserve">právní </w:t>
      </w:r>
      <w:r w:rsidRPr="5E45D6B5">
        <w:rPr>
          <w:rFonts w:cs="Arial"/>
        </w:rPr>
        <w:t>vztahy k těmto nemovit</w:t>
      </w:r>
      <w:r w:rsidR="67D3909E" w:rsidRPr="5E45D6B5">
        <w:rPr>
          <w:rFonts w:cs="Arial"/>
        </w:rPr>
        <w:t xml:space="preserve">ým </w:t>
      </w:r>
      <w:r w:rsidR="008E10CF">
        <w:rPr>
          <w:rFonts w:cs="Arial"/>
        </w:rPr>
        <w:t xml:space="preserve">a movitým </w:t>
      </w:r>
      <w:r w:rsidR="67D3909E" w:rsidRPr="5E45D6B5">
        <w:rPr>
          <w:rFonts w:cs="Arial"/>
        </w:rPr>
        <w:t>věcem</w:t>
      </w:r>
      <w:r w:rsidRPr="5E45D6B5">
        <w:rPr>
          <w:rFonts w:cs="Arial"/>
        </w:rPr>
        <w:t>, např. právo hospodaření s majetkem státu, nájemní smlouva, ve vlastnictví žadatele</w:t>
      </w:r>
      <w:r w:rsidR="00F613BF">
        <w:rPr>
          <w:rFonts w:cs="Arial"/>
        </w:rPr>
        <w:t xml:space="preserve"> apod</w:t>
      </w:r>
      <w:r w:rsidRPr="5E45D6B5">
        <w:rPr>
          <w:rFonts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rPr>
                <w:b w:val="0"/>
                <w:bCs w:val="0"/>
              </w:rPr>
            </w:pPr>
            <w:r w:rsidRPr="00E0295C">
              <w:rPr>
                <w:b w:val="0"/>
                <w:bCs w:val="0"/>
              </w:rPr>
              <w:t>p. č.</w:t>
            </w:r>
          </w:p>
        </w:tc>
        <w:tc>
          <w:tcPr>
            <w:tcW w:w="4394" w:type="dxa"/>
          </w:tcPr>
          <w:p w14:paraId="61F8CD90" w14:textId="77777777" w:rsidR="002D1F02" w:rsidRDefault="002D1F02" w:rsidP="00A10DB5">
            <w:pPr>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r w:rsidRPr="0036528C">
              <w:rPr>
                <w:b w:val="0"/>
              </w:rPr>
              <w:t>p. č.</w:t>
            </w:r>
          </w:p>
        </w:tc>
        <w:tc>
          <w:tcPr>
            <w:tcW w:w="4394" w:type="dxa"/>
          </w:tcPr>
          <w:p w14:paraId="07D33506" w14:textId="77777777" w:rsidR="002D1F02" w:rsidRDefault="002D1F02" w:rsidP="00A10DB5">
            <w:pPr>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r w:rsidRPr="0036528C">
              <w:rPr>
                <w:b w:val="0"/>
              </w:rPr>
              <w:t>p. č.</w:t>
            </w:r>
          </w:p>
        </w:tc>
        <w:tc>
          <w:tcPr>
            <w:tcW w:w="4394" w:type="dxa"/>
          </w:tcPr>
          <w:p w14:paraId="2225E228" w14:textId="77777777" w:rsidR="002D1F02" w:rsidRDefault="002D1F02" w:rsidP="00A10DB5">
            <w:pPr>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r w:rsidRPr="0036528C">
              <w:rPr>
                <w:b w:val="0"/>
              </w:rPr>
              <w:t>p. č.</w:t>
            </w:r>
          </w:p>
        </w:tc>
        <w:tc>
          <w:tcPr>
            <w:tcW w:w="4394" w:type="dxa"/>
          </w:tcPr>
          <w:p w14:paraId="4DE61980" w14:textId="77777777" w:rsidR="002D1F02" w:rsidRDefault="002D1F02" w:rsidP="00C75029">
            <w:pPr>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8E4742">
      <w:bookmarkStart w:id="38" w:name="_Toc522791279"/>
      <w:bookmarkStart w:id="39" w:name="_Toc66785520"/>
      <w: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F409C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28281EF5" w:rsidR="005948B5" w:rsidRDefault="005948B5" w:rsidP="00F409C2">
            <w:pPr>
              <w:jc w:val="center"/>
              <w:rPr>
                <w:rFonts w:cstheme="minorHAnsi"/>
                <w:b w:val="0"/>
                <w:color w:val="000000" w:themeColor="text1"/>
              </w:rPr>
            </w:pPr>
          </w:p>
          <w:p w14:paraId="793F9572" w14:textId="77777777" w:rsidR="005948B5" w:rsidRDefault="005948B5" w:rsidP="00F409C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F409C2">
            <w:pPr>
              <w:jc w:val="center"/>
            </w:pPr>
          </w:p>
        </w:tc>
        <w:tc>
          <w:tcPr>
            <w:tcW w:w="4394" w:type="dxa"/>
          </w:tcPr>
          <w:p w14:paraId="11F6213F" w14:textId="77777777" w:rsidR="005948B5" w:rsidRDefault="005948B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F409C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F409C2">
            <w:pPr>
              <w:rPr>
                <w:b w:val="0"/>
              </w:rPr>
            </w:pPr>
          </w:p>
        </w:tc>
        <w:tc>
          <w:tcPr>
            <w:tcW w:w="4394" w:type="dxa"/>
          </w:tcPr>
          <w:p w14:paraId="2DF1BF28"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F409C2"/>
        </w:tc>
        <w:tc>
          <w:tcPr>
            <w:tcW w:w="4394" w:type="dxa"/>
          </w:tcPr>
          <w:p w14:paraId="38B34EB0" w14:textId="77777777" w:rsidR="005948B5" w:rsidRDefault="005948B5" w:rsidP="00F409C2">
            <w:pPr>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F409C2"/>
        </w:tc>
        <w:tc>
          <w:tcPr>
            <w:tcW w:w="4394" w:type="dxa"/>
          </w:tcPr>
          <w:p w14:paraId="2B9A9C40"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F409C2"/>
        </w:tc>
        <w:tc>
          <w:tcPr>
            <w:tcW w:w="4394" w:type="dxa"/>
          </w:tcPr>
          <w:p w14:paraId="5092BF83" w14:textId="77777777" w:rsidR="005948B5" w:rsidRDefault="005948B5" w:rsidP="00F409C2">
            <w:pPr>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F409C2"/>
        </w:tc>
        <w:tc>
          <w:tcPr>
            <w:tcW w:w="4394" w:type="dxa"/>
          </w:tcPr>
          <w:p w14:paraId="3ADC2D15"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bl>
    <w:p w14:paraId="1E10C232" w14:textId="124A4EB6" w:rsidR="00D56014" w:rsidRPr="00600E2C" w:rsidRDefault="008E4742" w:rsidP="00600E2C">
      <w:pPr>
        <w:pStyle w:val="Nadpis1"/>
      </w:pPr>
      <w:bookmarkStart w:id="40" w:name="_Toc116894278"/>
      <w:r w:rsidRPr="00600E2C">
        <w:t>S</w:t>
      </w:r>
      <w:r w:rsidR="00600E2C">
        <w:t xml:space="preserve">oulad projektu s principy zajišťujícími </w:t>
      </w:r>
      <w:r w:rsidR="00BE2F7B">
        <w:t>rovné</w:t>
      </w:r>
      <w:r w:rsidR="00600E2C">
        <w:t xml:space="preserve"> </w:t>
      </w:r>
      <w:r w:rsidR="00BE2F7B">
        <w:t xml:space="preserve">příležitosti </w:t>
      </w:r>
      <w:r w:rsidR="00600E2C">
        <w:t>a nediskriminaci a s principy udržitelného rozvoje (horizontální principy)</w:t>
      </w:r>
      <w:bookmarkEnd w:id="40"/>
    </w:p>
    <w:p w14:paraId="4102FEDF" w14:textId="7DAF8579" w:rsidR="00B86C27" w:rsidRPr="00B86C27" w:rsidRDefault="00B86C27" w:rsidP="00B86C27">
      <w:pPr>
        <w:rPr>
          <w:rFonts w:cs="Arial"/>
        </w:rPr>
      </w:pPr>
      <w:r w:rsidRPr="00B86C27">
        <w:rPr>
          <w:rFonts w:cs="Arial"/>
        </w:rPr>
        <w:t xml:space="preserve">Žadatel o podporu </w:t>
      </w:r>
      <w:r w:rsidR="00D133D5" w:rsidRPr="00BB6015">
        <w:rPr>
          <w:rFonts w:cs="Arial"/>
        </w:rPr>
        <w:t xml:space="preserve">s ohledem na </w:t>
      </w:r>
      <w:r w:rsidR="00D133D5">
        <w:rPr>
          <w:rFonts w:cs="Arial"/>
        </w:rPr>
        <w:t xml:space="preserve">charakter a </w:t>
      </w:r>
      <w:r w:rsidR="00D133D5" w:rsidRPr="00BB6015">
        <w:rPr>
          <w:rFonts w:cs="Arial"/>
        </w:rPr>
        <w:t xml:space="preserve">zaměření projektu </w:t>
      </w:r>
      <w:r w:rsidRPr="00B86C27">
        <w:rPr>
          <w:rFonts w:cs="Arial"/>
        </w:rPr>
        <w:t xml:space="preserve">určí, popíše a zdůvodní ke každému typu horizontálního principu vliv projektu na horizontální princip. </w:t>
      </w:r>
    </w:p>
    <w:p w14:paraId="64ACD0E0" w14:textId="451423F1" w:rsidR="00D710C1" w:rsidRPr="00EB4232" w:rsidRDefault="00D710C1" w:rsidP="00D710C1">
      <w:pPr>
        <w:pStyle w:val="Nadpis1"/>
        <w:numPr>
          <w:ilvl w:val="0"/>
          <w:numId w:val="0"/>
        </w:numPr>
        <w:ind w:left="567" w:hanging="567"/>
        <w:rPr>
          <w:sz w:val="22"/>
          <w:szCs w:val="22"/>
        </w:rPr>
      </w:pPr>
      <w:bookmarkStart w:id="41" w:name="_Toc115169647"/>
      <w:bookmarkStart w:id="42" w:name="_Toc116894279"/>
      <w:r w:rsidRPr="00EB4232">
        <w:rPr>
          <w:sz w:val="22"/>
          <w:szCs w:val="22"/>
        </w:rPr>
        <w:lastRenderedPageBreak/>
        <w:t>6.1</w:t>
      </w:r>
      <w:r>
        <w:rPr>
          <w:sz w:val="22"/>
          <w:szCs w:val="22"/>
        </w:rPr>
        <w:tab/>
      </w:r>
      <w:r w:rsidRPr="00EB4232">
        <w:rPr>
          <w:sz w:val="22"/>
          <w:szCs w:val="22"/>
        </w:rPr>
        <w:t>S</w:t>
      </w:r>
      <w:r w:rsidR="00F10F1F">
        <w:rPr>
          <w:sz w:val="22"/>
          <w:szCs w:val="22"/>
        </w:rPr>
        <w:t>oulad projektu s principy zajišťujícími rovné příležitosti a nediskriminaci</w:t>
      </w:r>
      <w:bookmarkEnd w:id="41"/>
      <w:bookmarkEnd w:id="42"/>
    </w:p>
    <w:p w14:paraId="40B91671" w14:textId="428CD18D" w:rsidR="0059768C" w:rsidRPr="0059768C" w:rsidRDefault="0059768C" w:rsidP="0059768C">
      <w:pPr>
        <w:rPr>
          <w:rFonts w:cs="Arial"/>
        </w:rPr>
      </w:pPr>
      <w:r w:rsidRPr="0059768C">
        <w:rPr>
          <w:rFonts w:cs="Arial"/>
        </w:rPr>
        <w:t xml:space="preserve">V souladu s čl. 9 Horizontální zásady nařízení Evropského parlamentu a Rady (EU) 2021/1060 musí být při realizaci projektu a následném využívání jeho výsledků zohledněno a zajištěno dodržování </w:t>
      </w:r>
      <w:r w:rsidR="00D133D5">
        <w:rPr>
          <w:rFonts w:cs="Arial"/>
        </w:rPr>
        <w:t>rovných příležitostí a nediskriminace, tj. zajištění</w:t>
      </w:r>
      <w:r w:rsidR="00D133D5" w:rsidRPr="0059768C">
        <w:rPr>
          <w:rFonts w:cs="Arial"/>
        </w:rPr>
        <w:t xml:space="preserve"> </w:t>
      </w:r>
      <w:r w:rsidRPr="0059768C">
        <w:rPr>
          <w:rFonts w:cs="Arial"/>
        </w:rPr>
        <w:t xml:space="preserve">genderové rovnosti, </w:t>
      </w:r>
      <w:r w:rsidR="00D133D5">
        <w:rPr>
          <w:rFonts w:cs="Arial"/>
        </w:rPr>
        <w:t>zajištění</w:t>
      </w:r>
      <w:r w:rsidR="000124F8">
        <w:rPr>
          <w:rFonts w:cs="Arial"/>
        </w:rPr>
        <w:t xml:space="preserve"> nediskriminace</w:t>
      </w:r>
      <w:r w:rsidRPr="0059768C">
        <w:rPr>
          <w:rFonts w:cs="Arial"/>
        </w:rPr>
        <w:t xml:space="preserve"> na základě rasy nebo etnického původu, náboženského vyznání nebo přesvědčení, zdravotního postižení, věku nebo sexuální orientace. V této kapitole popíše žadatel o podporu </w:t>
      </w:r>
      <w:r w:rsidR="000124F8">
        <w:rPr>
          <w:rFonts w:cs="Arial"/>
        </w:rPr>
        <w:t>s ohledem na charakter a zaměření projektu</w:t>
      </w:r>
      <w:r w:rsidR="000124F8" w:rsidRPr="0059768C">
        <w:rPr>
          <w:rFonts w:cs="Arial"/>
        </w:rPr>
        <w:t xml:space="preserve"> </w:t>
      </w:r>
      <w:r w:rsidRPr="0059768C">
        <w:rPr>
          <w:rFonts w:cs="Arial"/>
        </w:rPr>
        <w:t>akce zajišťující rovn</w:t>
      </w:r>
      <w:r w:rsidR="000124F8">
        <w:rPr>
          <w:rFonts w:cs="Arial"/>
        </w:rPr>
        <w:t>é příležitosti</w:t>
      </w:r>
      <w:r w:rsidRPr="0059768C">
        <w:rPr>
          <w:rFonts w:cs="Arial"/>
        </w:rPr>
        <w:t xml:space="preserve"> a nediskriminaci.   </w:t>
      </w:r>
    </w:p>
    <w:p w14:paraId="06D70D7C" w14:textId="272880FB" w:rsidR="000124F8" w:rsidRDefault="0059768C" w:rsidP="000124F8">
      <w:pPr>
        <w:numPr>
          <w:ilvl w:val="0"/>
          <w:numId w:val="5"/>
        </w:numPr>
        <w:ind w:left="714" w:hanging="357"/>
        <w:rPr>
          <w:rFonts w:cs="Arial"/>
        </w:rPr>
      </w:pPr>
      <w:r w:rsidRPr="0059768C">
        <w:rPr>
          <w:rFonts w:cs="Arial"/>
        </w:rPr>
        <w:t xml:space="preserve">Popis </w:t>
      </w:r>
      <w:r w:rsidR="000124F8">
        <w:rPr>
          <w:rFonts w:cs="Arial"/>
        </w:rPr>
        <w:t xml:space="preserve">a zdůvodnění </w:t>
      </w:r>
      <w:r w:rsidRPr="0059768C">
        <w:rPr>
          <w:rFonts w:cs="Arial"/>
        </w:rPr>
        <w:t>vlivů projektu na rovné příležitosti</w:t>
      </w:r>
      <w:r w:rsidR="000124F8">
        <w:rPr>
          <w:rFonts w:cs="Arial"/>
        </w:rPr>
        <w:t xml:space="preserve"> a nediskriminaci;</w:t>
      </w:r>
    </w:p>
    <w:p w14:paraId="0BE950F4" w14:textId="6C72352B" w:rsidR="000124F8" w:rsidRPr="000124F8" w:rsidRDefault="000124F8" w:rsidP="00ED2F41">
      <w:pPr>
        <w:ind w:left="714"/>
        <w:rPr>
          <w:rFonts w:cs="Arial"/>
        </w:rPr>
      </w:pPr>
      <w:r w:rsidRPr="000124F8">
        <w:rPr>
          <w:rFonts w:cs="Arial"/>
        </w:rPr>
        <w:t xml:space="preserve">Žadatel popíše, zda je </w:t>
      </w:r>
      <w:r w:rsidR="00D710C1">
        <w:rPr>
          <w:rFonts w:cs="Arial"/>
        </w:rPr>
        <w:t xml:space="preserve">projekt </w:t>
      </w:r>
      <w:r w:rsidRPr="000124F8">
        <w:rPr>
          <w:rFonts w:cs="Arial"/>
        </w:rPr>
        <w:t>pozitivní či neutrální k rovným příležitostem a nediskriminaci.</w:t>
      </w:r>
    </w:p>
    <w:p w14:paraId="701DC3A7" w14:textId="5D3C57BF" w:rsidR="00D710C1" w:rsidRPr="00EB4232" w:rsidRDefault="00D710C1" w:rsidP="00D710C1">
      <w:pPr>
        <w:pStyle w:val="Nadpis1"/>
        <w:numPr>
          <w:ilvl w:val="0"/>
          <w:numId w:val="0"/>
        </w:numPr>
        <w:ind w:left="567" w:hanging="567"/>
        <w:rPr>
          <w:sz w:val="22"/>
          <w:szCs w:val="22"/>
        </w:rPr>
      </w:pPr>
      <w:bookmarkStart w:id="43" w:name="_Toc115169648"/>
      <w:bookmarkStart w:id="44" w:name="_Toc116894280"/>
      <w:bookmarkStart w:id="45" w:name="_Hlk115346573"/>
      <w:r w:rsidRPr="00EB4232">
        <w:rPr>
          <w:sz w:val="22"/>
          <w:szCs w:val="22"/>
        </w:rPr>
        <w:t>6.2</w:t>
      </w:r>
      <w:r>
        <w:rPr>
          <w:sz w:val="22"/>
          <w:szCs w:val="22"/>
        </w:rPr>
        <w:tab/>
      </w:r>
      <w:r w:rsidRPr="00EB4232">
        <w:rPr>
          <w:sz w:val="22"/>
          <w:szCs w:val="22"/>
        </w:rPr>
        <w:t>S</w:t>
      </w:r>
      <w:r w:rsidR="00F10F1F">
        <w:rPr>
          <w:sz w:val="22"/>
          <w:szCs w:val="22"/>
        </w:rPr>
        <w:t>oulad projektu s principy udržitelného rozvoje</w:t>
      </w:r>
      <w:bookmarkEnd w:id="43"/>
      <w:bookmarkEnd w:id="44"/>
    </w:p>
    <w:bookmarkEnd w:id="45"/>
    <w:p w14:paraId="660E259D" w14:textId="008EC52A" w:rsidR="00E93DA4" w:rsidRPr="00E93DA4" w:rsidRDefault="00E93DA4" w:rsidP="00E93DA4">
      <w:pPr>
        <w:rPr>
          <w:rFonts w:cs="Arial"/>
        </w:rPr>
      </w:pPr>
      <w:r w:rsidRPr="00E93DA4">
        <w:rPr>
          <w:rFonts w:cs="Arial"/>
        </w:rPr>
        <w:t>Projekt musí být realizován v souladu s cíli a zásadami udržitelného rozvoje a zásadou „významně nepoškozovat“ („DNSH“) v oblasti životního prostředí. Podle charakteru projektu popíše žadatel o podporu v této kapitole vliv projektu na klima (zmírňování změny klimatu, přizpůsobování se změně klimatu), udržitelné využívání a ochranu vodních zdrojů, opatření týkající se předcházení vzniku odpadů a recyklace, opatření týkající se prevence a omezování znečištění ovzduší, vody nebo krajiny, opatření na ochranu a obnovu biologické rozmanitosti a ekosystémů</w:t>
      </w:r>
      <w:r w:rsidR="000124F8" w:rsidRPr="000124F8">
        <w:rPr>
          <w:rFonts w:eastAsia="Calibri" w:cs="Arial"/>
          <w:szCs w:val="22"/>
          <w:lang w:eastAsia="en-US"/>
        </w:rPr>
        <w:t>.</w:t>
      </w:r>
    </w:p>
    <w:p w14:paraId="06FCF5CD" w14:textId="77777777" w:rsidR="00E93DA4" w:rsidRPr="00E93DA4" w:rsidRDefault="00E93DA4" w:rsidP="00174936">
      <w:pPr>
        <w:numPr>
          <w:ilvl w:val="0"/>
          <w:numId w:val="5"/>
        </w:numPr>
        <w:contextualSpacing/>
        <w:rPr>
          <w:rFonts w:cs="Arial"/>
        </w:rPr>
      </w:pPr>
      <w:r w:rsidRPr="00E93DA4">
        <w:rPr>
          <w:rFonts w:cs="Arial"/>
        </w:rPr>
        <w:t>Popis souladu projektu s principy udržitelného rozvoje a popis vlivů projektu na životní prostředí:</w:t>
      </w:r>
    </w:p>
    <w:p w14:paraId="316E660E" w14:textId="7F45A801" w:rsidR="00E93DA4" w:rsidRPr="00E93DA4" w:rsidRDefault="00E93DA4" w:rsidP="00174936">
      <w:pPr>
        <w:numPr>
          <w:ilvl w:val="1"/>
          <w:numId w:val="1"/>
        </w:numPr>
        <w:contextualSpacing/>
        <w:rPr>
          <w:rFonts w:cs="Arial"/>
        </w:rPr>
      </w:pPr>
      <w:r w:rsidRPr="00E93DA4">
        <w:rPr>
          <w:rFonts w:cs="Arial"/>
        </w:rPr>
        <w:t>Vlivy na klima:</w:t>
      </w:r>
    </w:p>
    <w:p w14:paraId="734E03D8" w14:textId="2E4B2B45" w:rsidR="00E93DA4" w:rsidRPr="00E93DA4" w:rsidRDefault="00E93DA4" w:rsidP="00174936">
      <w:pPr>
        <w:numPr>
          <w:ilvl w:val="2"/>
          <w:numId w:val="9"/>
        </w:numPr>
        <w:contextualSpacing/>
        <w:rPr>
          <w:rFonts w:cs="Arial"/>
        </w:rPr>
      </w:pPr>
      <w:r w:rsidRPr="00E93DA4">
        <w:rPr>
          <w:rFonts w:cs="Arial"/>
        </w:rPr>
        <w:t>popis, že projektem nedojde ke zvýšení emisí skleníkových plynů a bude zajištěna klimatická odolnost</w:t>
      </w:r>
      <w:r w:rsidR="00F8536A">
        <w:rPr>
          <w:rFonts w:cs="Arial"/>
        </w:rPr>
        <w:t xml:space="preserve"> podpořené</w:t>
      </w:r>
      <w:r w:rsidRPr="00E93DA4">
        <w:rPr>
          <w:rFonts w:cs="Arial"/>
        </w:rPr>
        <w:t xml:space="preserve"> infrastruktury;</w:t>
      </w:r>
    </w:p>
    <w:p w14:paraId="12F670BB" w14:textId="77777777" w:rsidR="00E93DA4" w:rsidRPr="00E93DA4" w:rsidRDefault="00E93DA4" w:rsidP="00174936">
      <w:pPr>
        <w:numPr>
          <w:ilvl w:val="1"/>
          <w:numId w:val="1"/>
        </w:numPr>
        <w:contextualSpacing/>
        <w:rPr>
          <w:rFonts w:cs="Arial"/>
        </w:rPr>
      </w:pPr>
      <w:r w:rsidRPr="00E93DA4">
        <w:rPr>
          <w:rFonts w:cs="Arial"/>
        </w:rPr>
        <w:t>Vlivy na udržitelné využívání a ochranu vodních zdrojů:</w:t>
      </w:r>
    </w:p>
    <w:p w14:paraId="134F61C5" w14:textId="45CBB6E6" w:rsidR="00E93DA4" w:rsidRPr="00E93DA4" w:rsidRDefault="00E93DA4" w:rsidP="00174936">
      <w:pPr>
        <w:numPr>
          <w:ilvl w:val="2"/>
          <w:numId w:val="9"/>
        </w:numPr>
        <w:contextualSpacing/>
        <w:rPr>
          <w:rFonts w:cs="Arial"/>
        </w:rPr>
      </w:pPr>
      <w:r w:rsidRPr="00E93DA4">
        <w:rPr>
          <w:rFonts w:cs="Arial"/>
        </w:rPr>
        <w:t xml:space="preserve">popis, že projektem </w:t>
      </w:r>
      <w:r w:rsidR="00D710C1">
        <w:rPr>
          <w:rFonts w:cs="Arial"/>
        </w:rPr>
        <w:t xml:space="preserve">ani nepřímo </w:t>
      </w:r>
      <w:r w:rsidRPr="00E93DA4">
        <w:rPr>
          <w:rFonts w:cs="Arial"/>
        </w:rPr>
        <w:t>nedojde k negativnímu ovlivnění povrchových ani podzemních vod;</w:t>
      </w:r>
    </w:p>
    <w:p w14:paraId="67668001" w14:textId="77777777" w:rsidR="00E93DA4" w:rsidRPr="00E93DA4" w:rsidRDefault="00E93DA4" w:rsidP="00174936">
      <w:pPr>
        <w:numPr>
          <w:ilvl w:val="1"/>
          <w:numId w:val="1"/>
        </w:numPr>
        <w:contextualSpacing/>
        <w:rPr>
          <w:rFonts w:cs="Arial"/>
        </w:rPr>
      </w:pPr>
      <w:r w:rsidRPr="00E93DA4">
        <w:rPr>
          <w:rFonts w:cs="Arial"/>
        </w:rPr>
        <w:t>Opatření týkající se předcházení vzniku odpadů a recyklace:</w:t>
      </w:r>
    </w:p>
    <w:p w14:paraId="6249A477" w14:textId="6F6774FE" w:rsidR="00E93DA4" w:rsidRPr="00E93DA4" w:rsidRDefault="00E93DA4" w:rsidP="00174936">
      <w:pPr>
        <w:numPr>
          <w:ilvl w:val="2"/>
          <w:numId w:val="9"/>
        </w:numPr>
        <w:contextualSpacing/>
        <w:rPr>
          <w:rFonts w:cs="Arial"/>
        </w:rPr>
      </w:pPr>
      <w:r w:rsidRPr="00E93DA4">
        <w:rPr>
          <w:rFonts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p>
    <w:p w14:paraId="3E375DF8" w14:textId="77777777" w:rsidR="00E93DA4" w:rsidRPr="00E93DA4" w:rsidRDefault="00E93DA4" w:rsidP="00174936">
      <w:pPr>
        <w:numPr>
          <w:ilvl w:val="1"/>
          <w:numId w:val="1"/>
        </w:numPr>
        <w:contextualSpacing/>
        <w:rPr>
          <w:rFonts w:cs="Arial"/>
        </w:rPr>
      </w:pPr>
      <w:r w:rsidRPr="00E93DA4">
        <w:rPr>
          <w:rFonts w:cs="Arial"/>
        </w:rPr>
        <w:t>Opatření týkající se prevence a omezování znečištění ovzduší, vody nebo krajiny:</w:t>
      </w:r>
    </w:p>
    <w:p w14:paraId="6D1CCCC8" w14:textId="4F54D667" w:rsidR="00E93DA4" w:rsidRPr="00E93DA4" w:rsidRDefault="00E93DA4" w:rsidP="00174936">
      <w:pPr>
        <w:numPr>
          <w:ilvl w:val="2"/>
          <w:numId w:val="9"/>
        </w:numPr>
        <w:contextualSpacing/>
        <w:rPr>
          <w:rFonts w:cs="Arial"/>
        </w:rPr>
      </w:pPr>
      <w:r w:rsidRPr="00E93DA4">
        <w:rPr>
          <w:rFonts w:cs="Arial"/>
        </w:rPr>
        <w:t>popis, že projektem nedojde ke zvýšení emisí znečišťujících látek;</w:t>
      </w:r>
    </w:p>
    <w:p w14:paraId="04E8FEC2" w14:textId="54366198" w:rsidR="00E93DA4" w:rsidRPr="00E93DA4" w:rsidRDefault="00E93DA4" w:rsidP="00174936">
      <w:pPr>
        <w:numPr>
          <w:ilvl w:val="1"/>
          <w:numId w:val="1"/>
        </w:numPr>
        <w:contextualSpacing/>
        <w:rPr>
          <w:rFonts w:cs="Arial"/>
        </w:rPr>
      </w:pPr>
      <w:r w:rsidRPr="00E93DA4">
        <w:rPr>
          <w:rFonts w:cs="Arial"/>
        </w:rPr>
        <w:t>Opatření na ochranu a obnovu biologické rozmanitosti a ekosystémů:</w:t>
      </w:r>
    </w:p>
    <w:p w14:paraId="06E33817" w14:textId="02B392DB" w:rsidR="00F8536A" w:rsidRDefault="00E93DA4" w:rsidP="00174936">
      <w:pPr>
        <w:numPr>
          <w:ilvl w:val="2"/>
          <w:numId w:val="9"/>
        </w:numPr>
        <w:contextualSpacing/>
        <w:rPr>
          <w:rFonts w:cs="Arial"/>
        </w:rPr>
      </w:pPr>
      <w:r w:rsidRPr="00E93DA4">
        <w:rPr>
          <w:rFonts w:cs="Arial"/>
        </w:rPr>
        <w:t>popis, že projektem nedojde k negativnímu ovlivnění zvláště chráněných území, soustavy Natura 2000 a zvláště chráněných druhů rostlin a živočichů</w:t>
      </w:r>
      <w:r w:rsidR="00F8536A">
        <w:rPr>
          <w:rFonts w:cs="Arial"/>
        </w:rPr>
        <w:t>;</w:t>
      </w:r>
    </w:p>
    <w:p w14:paraId="798213BE" w14:textId="11DB70DB" w:rsidR="00E93DA4" w:rsidRPr="00ED2F41" w:rsidRDefault="00F8536A" w:rsidP="00ED2F41">
      <w:pPr>
        <w:numPr>
          <w:ilvl w:val="2"/>
          <w:numId w:val="9"/>
        </w:numPr>
        <w:spacing w:before="0" w:after="200" w:line="276" w:lineRule="auto"/>
        <w:contextualSpacing/>
        <w:jc w:val="left"/>
        <w:rPr>
          <w:rFonts w:eastAsia="Calibri" w:cs="Arial"/>
          <w:szCs w:val="22"/>
          <w:lang w:eastAsia="en-US"/>
        </w:rPr>
      </w:pPr>
      <w:r w:rsidRPr="00F8536A">
        <w:rPr>
          <w:rFonts w:eastAsia="Calibri" w:cs="Arial"/>
          <w:szCs w:val="22"/>
          <w:lang w:eastAsia="en-US"/>
        </w:rPr>
        <w:t>popis, že projektem ani nepřímo nedojde k záboru kvalitních zemědělských půd a lesních půd.</w:t>
      </w:r>
    </w:p>
    <w:p w14:paraId="69C8F03B" w14:textId="0663BBBF" w:rsidR="00574DFF" w:rsidRPr="006D444E" w:rsidRDefault="00600E2C" w:rsidP="006A11C3">
      <w:pPr>
        <w:pStyle w:val="Nadpis1"/>
      </w:pPr>
      <w:bookmarkStart w:id="46" w:name="_Toc116894281"/>
      <w:bookmarkEnd w:id="38"/>
      <w:bookmarkEnd w:id="39"/>
      <w:r>
        <w:lastRenderedPageBreak/>
        <w:t>Výstupy a výsledky projektu</w:t>
      </w:r>
      <w:bookmarkEnd w:id="46"/>
    </w:p>
    <w:p w14:paraId="5CB4EE3C" w14:textId="77777777" w:rsidR="00574DFF" w:rsidRPr="00C321D5" w:rsidRDefault="00574DFF" w:rsidP="00A576CD">
      <w:pPr>
        <w:rPr>
          <w:rFonts w:cs="Arial"/>
        </w:rPr>
      </w:pPr>
      <w:r w:rsidRPr="00C321D5">
        <w:rPr>
          <w:rFonts w:cs="Arial"/>
        </w:rPr>
        <w:t>Uveďte přehled výstupů projektu a jejich kvantifikaci:</w:t>
      </w:r>
    </w:p>
    <w:p w14:paraId="242455BB" w14:textId="31E72DBE" w:rsidR="00574DFF" w:rsidRPr="00C321D5" w:rsidRDefault="006D444E" w:rsidP="00174936">
      <w:pPr>
        <w:pStyle w:val="Odstavecseseznamem"/>
        <w:numPr>
          <w:ilvl w:val="0"/>
          <w:numId w:val="1"/>
        </w:numPr>
        <w:rPr>
          <w:rFonts w:cs="Arial"/>
        </w:rPr>
      </w:pPr>
      <w:r w:rsidRPr="00C321D5">
        <w:rPr>
          <w:rFonts w:cs="Arial"/>
        </w:rPr>
        <w:t>v</w:t>
      </w:r>
      <w:r w:rsidR="00574DFF" w:rsidRPr="00C321D5">
        <w:rPr>
          <w:rFonts w:cs="Arial"/>
        </w:rPr>
        <w:t>ýstupy projektu</w:t>
      </w:r>
      <w:r w:rsidR="00D710C1">
        <w:rPr>
          <w:rFonts w:cs="Arial"/>
        </w:rPr>
        <w:t xml:space="preserve"> </w:t>
      </w:r>
      <w:bookmarkStart w:id="47" w:name="_Hlk115346761"/>
      <w:r w:rsidR="00D710C1">
        <w:rPr>
          <w:rFonts w:cs="Arial"/>
        </w:rPr>
        <w:t>(včetně počtů a specifikace pořizovaného vybavení)</w:t>
      </w:r>
      <w:bookmarkEnd w:id="47"/>
      <w:r w:rsidR="00455FA6">
        <w:rPr>
          <w:rFonts w:cs="Arial"/>
        </w:rPr>
        <w:t>;</w:t>
      </w:r>
      <w:r w:rsidR="00574DFF" w:rsidRPr="00C321D5">
        <w:rPr>
          <w:rFonts w:cs="Arial"/>
        </w:rPr>
        <w:t xml:space="preserve"> </w:t>
      </w:r>
    </w:p>
    <w:p w14:paraId="20F9A9EC" w14:textId="14250038" w:rsidR="00574DFF" w:rsidRPr="00C321D5" w:rsidRDefault="006D444E" w:rsidP="00174936">
      <w:pPr>
        <w:pStyle w:val="Odstavecseseznamem"/>
        <w:numPr>
          <w:ilvl w:val="0"/>
          <w:numId w:val="1"/>
        </w:numPr>
        <w:rPr>
          <w:rFonts w:cs="Arial"/>
        </w:rPr>
      </w:pPr>
      <w:r w:rsidRPr="00C321D5">
        <w:rPr>
          <w:rFonts w:cs="Arial"/>
        </w:rPr>
        <w:t>p</w:t>
      </w:r>
      <w:r w:rsidR="00574DFF" w:rsidRPr="00C321D5">
        <w:rPr>
          <w:rFonts w:cs="Arial"/>
        </w:rPr>
        <w:t>opis plnění cílů projektu</w:t>
      </w:r>
      <w:r w:rsidR="007C746F">
        <w:rPr>
          <w:rFonts w:cs="Arial"/>
        </w:rPr>
        <w:t xml:space="preserve">, resp. jak jednotlivé </w:t>
      </w:r>
      <w:r w:rsidR="00135520">
        <w:rPr>
          <w:rFonts w:cs="Arial"/>
        </w:rPr>
        <w:t>výstupy</w:t>
      </w:r>
      <w:r w:rsidR="007C746F">
        <w:rPr>
          <w:rFonts w:cs="Arial"/>
        </w:rPr>
        <w:t xml:space="preserve"> přispívají k plnění cílů projektů</w:t>
      </w:r>
      <w:r w:rsidR="00455FA6">
        <w:rPr>
          <w:rFonts w:cs="Arial"/>
        </w:rPr>
        <w:t>.</w:t>
      </w:r>
    </w:p>
    <w:p w14:paraId="6B2AE7A3" w14:textId="140063E3" w:rsidR="00D0375A" w:rsidRDefault="00574DFF" w:rsidP="00574DFF">
      <w:pPr>
        <w:rPr>
          <w:rFonts w:cs="Arial"/>
        </w:rPr>
      </w:pPr>
      <w:r w:rsidRPr="00C321D5">
        <w:rPr>
          <w:rFonts w:cs="Arial"/>
        </w:rPr>
        <w:t xml:space="preserve">Uveďte </w:t>
      </w:r>
      <w:r w:rsidR="006D444E" w:rsidRPr="00C321D5">
        <w:rPr>
          <w:rFonts w:cs="Arial"/>
        </w:rPr>
        <w:t>i</w:t>
      </w:r>
      <w:r w:rsidRPr="00C321D5">
        <w:rPr>
          <w:rFonts w:cs="Arial"/>
        </w:rPr>
        <w:t xml:space="preserve">ndikátory relevantní pro projekt (viz příloha Specifických pravidel pro žadatele a </w:t>
      </w:r>
      <w:r w:rsidRPr="00B86C27">
        <w:rPr>
          <w:rFonts w:cs="Arial"/>
        </w:rPr>
        <w:t xml:space="preserve">příjemce č. </w:t>
      </w:r>
      <w:r w:rsidR="00B86C27" w:rsidRPr="00841351">
        <w:rPr>
          <w:rFonts w:cs="Arial"/>
        </w:rPr>
        <w:t>1</w:t>
      </w:r>
      <w:r w:rsidRPr="00B86C27">
        <w:rPr>
          <w:rFonts w:cs="Arial"/>
        </w:rPr>
        <w:t xml:space="preserve"> Metodické listy indikátorů).</w:t>
      </w:r>
    </w:p>
    <w:p w14:paraId="2973C029" w14:textId="327C1A86" w:rsidR="002675E5" w:rsidRPr="002675E5" w:rsidRDefault="002675E5" w:rsidP="002675E5">
      <w:pPr>
        <w:spacing w:after="0"/>
        <w:rPr>
          <w:rFonts w:cs="Arial"/>
          <w:b/>
          <w:bCs/>
        </w:rPr>
      </w:pPr>
      <w:r w:rsidRPr="002675E5">
        <w:rPr>
          <w:rFonts w:cs="Arial"/>
          <w:b/>
          <w:bCs/>
        </w:rPr>
        <w:t>Indikátor</w:t>
      </w:r>
      <w:r>
        <w:rPr>
          <w:rFonts w:cs="Arial"/>
          <w:b/>
          <w:bCs/>
        </w:rPr>
        <w:t>y</w:t>
      </w:r>
      <w:r w:rsidRPr="002675E5">
        <w:rPr>
          <w:rFonts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tc>
        <w:tc>
          <w:tcPr>
            <w:tcW w:w="1701" w:type="dxa"/>
          </w:tcPr>
          <w:p w14:paraId="700454C0"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tc>
        <w:tc>
          <w:tcPr>
            <w:tcW w:w="1701" w:type="dxa"/>
          </w:tcPr>
          <w:p w14:paraId="7AAFB74D" w14:textId="77777777" w:rsidR="006551BD" w:rsidRDefault="006551BD" w:rsidP="006551BD">
            <w:pPr>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tc>
        <w:tc>
          <w:tcPr>
            <w:tcW w:w="1701" w:type="dxa"/>
          </w:tcPr>
          <w:p w14:paraId="7A5C5C03"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rPr>
          <w:rFonts w:cs="Arial"/>
        </w:rPr>
      </w:pPr>
    </w:p>
    <w:p w14:paraId="1BF838D3" w14:textId="118712FC" w:rsidR="002675E5" w:rsidRDefault="002675E5" w:rsidP="002675E5">
      <w:pPr>
        <w:spacing w:after="0"/>
        <w:rPr>
          <w:rFonts w:cs="Arial"/>
          <w:b/>
          <w:bCs/>
        </w:rPr>
      </w:pPr>
      <w:r w:rsidRPr="002675E5">
        <w:rPr>
          <w:rFonts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F409C2">
            <w:pPr>
              <w:jc w:val="center"/>
              <w:rPr>
                <w:rFonts w:cstheme="minorHAnsi"/>
                <w:b w:val="0"/>
                <w:color w:val="000000" w:themeColor="text1"/>
              </w:rPr>
            </w:pPr>
          </w:p>
          <w:p w14:paraId="0E733C77" w14:textId="3A685B07" w:rsidR="002675E5" w:rsidRDefault="002675E5" w:rsidP="00F409C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F409C2"/>
        </w:tc>
        <w:tc>
          <w:tcPr>
            <w:tcW w:w="1487" w:type="dxa"/>
          </w:tcPr>
          <w:p w14:paraId="3B155D0D" w14:textId="77777777" w:rsid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F409C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F409C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F409C2"/>
        </w:tc>
        <w:tc>
          <w:tcPr>
            <w:tcW w:w="1487" w:type="dxa"/>
          </w:tcPr>
          <w:p w14:paraId="1A28EB01"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F409C2"/>
        </w:tc>
        <w:tc>
          <w:tcPr>
            <w:tcW w:w="1487" w:type="dxa"/>
          </w:tcPr>
          <w:p w14:paraId="6FA13441"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F409C2"/>
        </w:tc>
        <w:tc>
          <w:tcPr>
            <w:tcW w:w="1487" w:type="dxa"/>
          </w:tcPr>
          <w:p w14:paraId="42B59740"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r>
    </w:tbl>
    <w:p w14:paraId="48620006" w14:textId="10D9661C" w:rsidR="007134E1" w:rsidRPr="007134E1" w:rsidRDefault="007134E1" w:rsidP="00574DFF">
      <w:pPr>
        <w:rPr>
          <w:rFonts w:cs="Arial"/>
        </w:rPr>
      </w:pPr>
      <w:r w:rsidRPr="007134E1">
        <w:rPr>
          <w:rFonts w:cs="Arial"/>
        </w:rPr>
        <w:t xml:space="preserve">Uveďte očekávané významné multiplikační efekty projektu: </w:t>
      </w:r>
    </w:p>
    <w:p w14:paraId="6160D116" w14:textId="7674E117" w:rsidR="00574DFF" w:rsidRPr="00851407" w:rsidRDefault="007134E1" w:rsidP="00174936">
      <w:pPr>
        <w:pStyle w:val="Odstavecseseznamem"/>
        <w:numPr>
          <w:ilvl w:val="0"/>
          <w:numId w:val="10"/>
        </w:numPr>
        <w:rPr>
          <w:rFonts w:cs="Arial"/>
        </w:rPr>
      </w:pPr>
      <w:r w:rsidRPr="00851407">
        <w:rPr>
          <w:rFonts w:cs="Arial"/>
        </w:rPr>
        <w:t>např. nepřímo vytvořená pracovní místa</w:t>
      </w:r>
    </w:p>
    <w:p w14:paraId="1AA461F6" w14:textId="2BA22309" w:rsidR="00781C2D" w:rsidRPr="006D444E" w:rsidRDefault="00781C2D" w:rsidP="006A11C3">
      <w:pPr>
        <w:pStyle w:val="Nadpis1"/>
      </w:pPr>
      <w:bookmarkStart w:id="48" w:name="_Toc66785516"/>
      <w:bookmarkStart w:id="49" w:name="_Toc116894282"/>
      <w:r w:rsidRPr="006D444E">
        <w:t>Z</w:t>
      </w:r>
      <w:bookmarkEnd w:id="48"/>
      <w:r w:rsidR="00600E2C">
        <w:t>působ stanovení cen</w:t>
      </w:r>
      <w:bookmarkEnd w:id="49"/>
    </w:p>
    <w:p w14:paraId="7703A046" w14:textId="4F74B97A" w:rsidR="00E93DA4" w:rsidRPr="00E93DA4" w:rsidRDefault="00E93DA4" w:rsidP="00E93DA4">
      <w:pPr>
        <w:rPr>
          <w:rFonts w:cs="Arial"/>
        </w:rPr>
      </w:pPr>
      <w:r w:rsidRPr="00E93DA4">
        <w:rPr>
          <w:rFonts w:cs="Arial"/>
        </w:rPr>
        <w:t xml:space="preserve">Žadatel stanoví ceny do rozpočtu projektu za účelem zjištění předpokládané výše přímých výdajů projektu. </w:t>
      </w:r>
    </w:p>
    <w:p w14:paraId="066CC958" w14:textId="7BDE343D" w:rsidR="00E93DA4" w:rsidRPr="008E4742" w:rsidRDefault="00E93DA4" w:rsidP="029FD7A3">
      <w:pPr>
        <w:rPr>
          <w:rFonts w:cs="Arial"/>
          <w:i/>
          <w:iCs/>
        </w:rPr>
      </w:pPr>
      <w:r w:rsidRPr="029FD7A3">
        <w:rPr>
          <w:rFonts w:cs="Arial"/>
          <w:i/>
          <w:iCs/>
        </w:rPr>
        <w:t>Žadatel popíše mechanismus stanovení ceny. Je vhodné odvodit cenu od situace na trhu (např. růst cen, kurzovní riziko, inflace</w:t>
      </w:r>
      <w:r w:rsidR="0065014A">
        <w:rPr>
          <w:rStyle w:val="Znakapoznpodarou"/>
          <w:rFonts w:cs="Arial"/>
          <w:i/>
          <w:iCs/>
        </w:rPr>
        <w:footnoteReference w:id="2"/>
      </w:r>
      <w:r w:rsidRPr="029FD7A3">
        <w:rPr>
          <w:rFonts w:cs="Arial"/>
          <w:i/>
          <w:iCs/>
        </w:rPr>
        <w:t xml:space="preserve"> apod.), musí být zajištěno dodržení podmínek 3E; </w:t>
      </w:r>
      <w:r w:rsidRPr="029FD7A3">
        <w:rPr>
          <w:rFonts w:cs="Arial"/>
          <w:i/>
          <w:iCs/>
        </w:rPr>
        <w:lastRenderedPageBreak/>
        <w:t>pokud žadatel nezvolí nejnižší nabídkovou cenu, odůvodní, proč se tak rozhodl (vyšší kvalita, delší záruční doba apod.).</w:t>
      </w:r>
    </w:p>
    <w:p w14:paraId="1B554E3B" w14:textId="77777777" w:rsidR="00E93DA4" w:rsidRPr="00E93DA4" w:rsidRDefault="00E93DA4" w:rsidP="00E93DA4">
      <w:pPr>
        <w:rPr>
          <w:rFonts w:cs="Arial"/>
          <w:i/>
          <w:iCs/>
        </w:rPr>
      </w:pPr>
      <w:bookmarkStart w:id="50" w:name="_Hlk107228385"/>
      <w:r w:rsidRPr="00E93DA4">
        <w:rPr>
          <w:rFonts w:cs="Arial"/>
          <w:i/>
          <w:iCs/>
        </w:rPr>
        <w:t xml:space="preserve">Způsoby stanovení cen do rozpočtu projektu: </w:t>
      </w:r>
    </w:p>
    <w:p w14:paraId="32A6F032" w14:textId="77777777" w:rsidR="00E93DA4" w:rsidRPr="00E93DA4" w:rsidRDefault="00E93DA4" w:rsidP="00174936">
      <w:pPr>
        <w:numPr>
          <w:ilvl w:val="0"/>
          <w:numId w:val="6"/>
        </w:numPr>
        <w:ind w:left="714" w:hanging="357"/>
        <w:rPr>
          <w:rFonts w:cs="Arial"/>
          <w:i/>
          <w:iCs/>
        </w:rPr>
      </w:pPr>
      <w:r w:rsidRPr="00E93DA4">
        <w:rPr>
          <w:rFonts w:cs="Arial"/>
          <w:i/>
          <w:iCs/>
        </w:rPr>
        <w:t xml:space="preserve">V případě, že zadávací/výběrové řízení nebylo zahájeno (dále také „nezahájená zakázka“), žadatel stanoví cenu na základě a způsobem pro stanovení předpokládané hodnoty zakázky. </w:t>
      </w:r>
    </w:p>
    <w:p w14:paraId="495981EF" w14:textId="77777777" w:rsidR="00E93DA4" w:rsidRPr="00E93DA4" w:rsidRDefault="00E93DA4" w:rsidP="00174936">
      <w:pPr>
        <w:numPr>
          <w:ilvl w:val="0"/>
          <w:numId w:val="6"/>
        </w:numPr>
        <w:ind w:left="714" w:hanging="357"/>
        <w:rPr>
          <w:rFonts w:cs="Arial"/>
          <w:i/>
          <w:iCs/>
        </w:rPr>
      </w:pPr>
      <w:r w:rsidRPr="00E93DA4">
        <w:rPr>
          <w:rFonts w:cs="Arial"/>
          <w:i/>
          <w:iCs/>
        </w:rPr>
        <w:t>V případě, že zadávací/výběrové řízení bylo zahájeno a nebylo ukončeno (dále také „zahájená zakázka“), žadatel stanoví cenu na základě předpokládané hodnoty zakázky.</w:t>
      </w:r>
    </w:p>
    <w:p w14:paraId="09DA8A84" w14:textId="77777777" w:rsidR="00E93DA4" w:rsidRPr="00E93DA4" w:rsidRDefault="00E93DA4" w:rsidP="00174936">
      <w:pPr>
        <w:numPr>
          <w:ilvl w:val="0"/>
          <w:numId w:val="6"/>
        </w:numPr>
        <w:ind w:left="714" w:hanging="357"/>
        <w:rPr>
          <w:rFonts w:cs="Arial"/>
          <w:i/>
          <w:iCs/>
        </w:rPr>
      </w:pPr>
      <w:r w:rsidRPr="00E93DA4">
        <w:rPr>
          <w:rFonts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0009184" w14:textId="389E29BD" w:rsidR="00E93DA4" w:rsidRPr="00E93DA4" w:rsidRDefault="00E93DA4" w:rsidP="00174936">
      <w:pPr>
        <w:numPr>
          <w:ilvl w:val="0"/>
          <w:numId w:val="6"/>
        </w:numPr>
        <w:ind w:left="714" w:hanging="357"/>
        <w:rPr>
          <w:i/>
          <w:iCs/>
        </w:rPr>
      </w:pPr>
      <w:r w:rsidRPr="029FD7A3">
        <w:rPr>
          <w:rFonts w:eastAsia="Times New Roman" w:cs="Arial"/>
          <w:i/>
          <w:iCs/>
        </w:rPr>
        <w:t>V ostatních případech (přímé nákupy, výjimky z postupu podle z</w:t>
      </w:r>
      <w:r w:rsidRPr="029FD7A3">
        <w:rPr>
          <w:rFonts w:cs="Arial"/>
          <w:i/>
          <w:iCs/>
        </w:rPr>
        <w:t xml:space="preserve">ákona č. 134/2016 Sb., o zadávání veřejných zakázek, ve znění pozdějších předpisů (dále jen “ZZVZ”) nebo Metodického pokynu pro oblast zadávání zakázek pro programové období 2021–2027 (dále jen “MPZ”) </w:t>
      </w:r>
      <w:r w:rsidRPr="029FD7A3">
        <w:rPr>
          <w:rFonts w:eastAsia="Times New Roman" w:cs="Arial"/>
          <w:i/>
          <w:iCs/>
        </w:rPr>
        <w:t>stanoví žadatel cenu do rozpočtu projektu na základě průzkumu trhu (postup je popsán níže).</w:t>
      </w:r>
    </w:p>
    <w:p w14:paraId="13036F95" w14:textId="66AB7B13" w:rsidR="00E93DA4" w:rsidRPr="008E4742" w:rsidRDefault="00E93DA4" w:rsidP="00174936">
      <w:pPr>
        <w:numPr>
          <w:ilvl w:val="0"/>
          <w:numId w:val="6"/>
        </w:numPr>
        <w:ind w:left="714" w:hanging="357"/>
        <w:rPr>
          <w:rFonts w:cs="Arial"/>
          <w:i/>
          <w:iCs/>
        </w:rPr>
      </w:pPr>
      <w:r w:rsidRPr="029FD7A3">
        <w:rPr>
          <w:rFonts w:cs="Arial"/>
          <w:i/>
          <w:iCs/>
        </w:rPr>
        <w:t>Stanovení ceny přímých nákupů do 100 000 Kč bez DPH žadatel nepředkládá.</w:t>
      </w:r>
      <w:bookmarkEnd w:id="50"/>
    </w:p>
    <w:p w14:paraId="5B6C4894" w14:textId="77777777" w:rsidR="00E93DA4" w:rsidRPr="00E93DA4" w:rsidRDefault="00E93DA4" w:rsidP="00E93DA4">
      <w:pPr>
        <w:rPr>
          <w:rFonts w:cs="Arial"/>
        </w:rPr>
      </w:pPr>
      <w:r w:rsidRPr="00E93DA4">
        <w:rPr>
          <w:rFonts w:eastAsiaTheme="majorEastAsia" w:cs="Arial"/>
        </w:rPr>
        <w:t>ŘO doporučuje při přípravě rozpočtu projektu/veřejných zakázek zohlednit vývoj cen na trhu</w:t>
      </w:r>
      <w:r w:rsidRPr="00E93DA4">
        <w:rPr>
          <w:rFonts w:eastAsiaTheme="majorEastAsia" w:cs="Arial"/>
          <w:vertAlign w:val="superscript"/>
        </w:rPr>
        <w:footnoteReference w:id="3"/>
      </w:r>
      <w:r w:rsidRPr="00E93DA4">
        <w:rPr>
          <w:rFonts w:eastAsiaTheme="majorEastAsia" w:cs="Arial"/>
        </w:rPr>
        <w:t xml:space="preserve">. </w:t>
      </w:r>
      <w:r w:rsidRPr="00E93DA4">
        <w:rPr>
          <w:rFonts w:cs="Arial"/>
        </w:rPr>
        <w:t>Nad rámec rozpočtu projektu, který je zpracováván v MS2021+ a povinné přílohy žádosti o podporu Podklady pro stanovení kategorií intervencí a kontrolu limitů zpracovává žadatel podrobné rozpočty</w:t>
      </w:r>
      <w:r w:rsidRPr="00E93DA4">
        <w:rPr>
          <w:rFonts w:cs="Arial"/>
          <w:vertAlign w:val="superscript"/>
        </w:rPr>
        <w:footnoteReference w:id="4"/>
      </w:r>
      <w:r w:rsidRPr="00E93DA4">
        <w:rPr>
          <w:rFonts w:cs="Arial"/>
        </w:rPr>
        <w:t xml:space="preserve"> dle konkrétního zaměření projektu s ohledem na tyto části projektu: </w:t>
      </w:r>
    </w:p>
    <w:p w14:paraId="63B7B7EE" w14:textId="77777777" w:rsidR="00E93DA4" w:rsidRPr="00E93DA4" w:rsidRDefault="00E93DA4" w:rsidP="00E93DA4">
      <w:pPr>
        <w:ind w:left="1080"/>
        <w:contextualSpacing/>
        <w:rPr>
          <w:rFonts w:cs="Arial"/>
        </w:rPr>
      </w:pPr>
    </w:p>
    <w:p w14:paraId="1A1813D5" w14:textId="77777777" w:rsidR="00E93DA4" w:rsidRPr="00E93DA4" w:rsidRDefault="00E93DA4" w:rsidP="00174936">
      <w:pPr>
        <w:numPr>
          <w:ilvl w:val="0"/>
          <w:numId w:val="7"/>
        </w:numPr>
        <w:contextualSpacing/>
        <w:rPr>
          <w:rFonts w:cs="Arial"/>
          <w:b/>
          <w:bCs/>
        </w:rPr>
      </w:pPr>
      <w:r w:rsidRPr="00E93DA4">
        <w:rPr>
          <w:rFonts w:cs="Arial"/>
          <w:b/>
          <w:bCs/>
        </w:rPr>
        <w:t>Rozpočet vybavení/majetku/služeb</w:t>
      </w:r>
    </w:p>
    <w:p w14:paraId="28BD9B36" w14:textId="77777777" w:rsidR="00E93DA4" w:rsidRPr="00E93DA4" w:rsidRDefault="00E93DA4" w:rsidP="00E93DA4">
      <w:pPr>
        <w:ind w:left="1080"/>
        <w:contextualSpacing/>
        <w:rPr>
          <w:rFonts w:cs="Arial"/>
        </w:rPr>
      </w:pPr>
      <w:r w:rsidRPr="00E93DA4">
        <w:rPr>
          <w:rFonts w:cs="Arial"/>
        </w:rPr>
        <w:t xml:space="preserve">Rozpočet vybavení/majetku/služeb se zpracovává do tabulky A, B nebo C přímo do této kapitoly (podle způsobu stanovení ceny a s ohledem na stav zadávacího/výběrového řízení). </w:t>
      </w:r>
    </w:p>
    <w:p w14:paraId="0CF82F60" w14:textId="77777777" w:rsidR="00E93DA4" w:rsidRPr="00E93DA4" w:rsidRDefault="00E93DA4" w:rsidP="00E93DA4">
      <w:pPr>
        <w:ind w:left="1080"/>
        <w:contextualSpacing/>
        <w:rPr>
          <w:rFonts w:cs="Arial"/>
        </w:rPr>
      </w:pPr>
    </w:p>
    <w:p w14:paraId="283E37AA" w14:textId="77777777" w:rsidR="00E93DA4" w:rsidRPr="00E93DA4" w:rsidRDefault="00E93DA4" w:rsidP="00E93DA4">
      <w:pPr>
        <w:rPr>
          <w:rFonts w:cs="Arial"/>
          <w:b/>
          <w:bCs/>
          <w:i/>
          <w:iCs/>
          <w:u w:val="single"/>
        </w:rPr>
      </w:pPr>
      <w:r w:rsidRPr="00E93DA4">
        <w:rPr>
          <w:rFonts w:cs="Arial"/>
          <w:b/>
          <w:bCs/>
          <w:i/>
          <w:iCs/>
          <w:u w:val="single"/>
        </w:rPr>
        <w:t>1. Stanovení cen do rozpočtu projektu</w:t>
      </w:r>
    </w:p>
    <w:p w14:paraId="75EA3AAA" w14:textId="77777777" w:rsidR="00E93DA4" w:rsidRPr="00E93DA4" w:rsidRDefault="00E93DA4" w:rsidP="00E93DA4">
      <w:pPr>
        <w:rPr>
          <w:rFonts w:cs="Arial"/>
          <w:i/>
          <w:iCs/>
        </w:rPr>
      </w:pPr>
      <w:r w:rsidRPr="00E93DA4">
        <w:rPr>
          <w:rFonts w:cs="Arial"/>
          <w:i/>
          <w:iCs/>
        </w:rPr>
        <w:t>Předpokládané ceny vybavení/majetku/služeb může žadatel stanovit na základě:</w:t>
      </w:r>
    </w:p>
    <w:p w14:paraId="35D977A8" w14:textId="77777777" w:rsidR="00E93DA4" w:rsidRPr="00E93DA4" w:rsidRDefault="00E93DA4" w:rsidP="00174936">
      <w:pPr>
        <w:numPr>
          <w:ilvl w:val="0"/>
          <w:numId w:val="8"/>
        </w:numPr>
        <w:ind w:hanging="357"/>
        <w:rPr>
          <w:rFonts w:cs="Arial"/>
          <w:i/>
          <w:iCs/>
        </w:rPr>
      </w:pPr>
      <w:r w:rsidRPr="00E93DA4">
        <w:rPr>
          <w:rFonts w:cs="Arial"/>
          <w:i/>
          <w:iCs/>
        </w:rPr>
        <w:t>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2D03115" w14:textId="77777777" w:rsidR="00E93DA4" w:rsidRPr="00E93DA4" w:rsidRDefault="00E93DA4" w:rsidP="00174936">
      <w:pPr>
        <w:numPr>
          <w:ilvl w:val="0"/>
          <w:numId w:val="8"/>
        </w:numPr>
        <w:ind w:hanging="357"/>
        <w:rPr>
          <w:rFonts w:cs="Arial"/>
          <w:i/>
          <w:iCs/>
        </w:rPr>
      </w:pPr>
      <w:r w:rsidRPr="00E93DA4">
        <w:rPr>
          <w:rFonts w:cs="Arial"/>
          <w:i/>
          <w:iCs/>
        </w:rPr>
        <w:lastRenderedPageBreak/>
        <w:t xml:space="preserve">údajů a informací získaných z ceníků stejného či obdobného plnění volně dostupných na internetu, jako zdroj postačí jeden ceník; pokud je to možné, je vhodné vycházet z několika ceníků; </w:t>
      </w:r>
    </w:p>
    <w:p w14:paraId="37F7F6A7" w14:textId="77777777" w:rsidR="00E93DA4" w:rsidRPr="00E93DA4" w:rsidRDefault="00E93DA4" w:rsidP="00174936">
      <w:pPr>
        <w:numPr>
          <w:ilvl w:val="0"/>
          <w:numId w:val="8"/>
        </w:numPr>
        <w:ind w:hanging="357"/>
        <w:rPr>
          <w:rFonts w:cs="Arial"/>
          <w:i/>
          <w:iCs/>
        </w:rPr>
      </w:pPr>
      <w:r w:rsidRPr="00E93DA4">
        <w:rPr>
          <w:rFonts w:cs="Arial"/>
          <w:i/>
          <w:iCs/>
        </w:rPr>
        <w:t xml:space="preserve">údajů a informací o realizovaných zakázkách se stejným či obdobným předmětem plnění – může se jednat o zakázky žadatele, popř. jiné osoby, za předpokladu, že </w:t>
      </w:r>
    </w:p>
    <w:p w14:paraId="3EBE409B" w14:textId="77777777" w:rsidR="00E93DA4" w:rsidRPr="00E93DA4" w:rsidRDefault="00E93DA4" w:rsidP="00174936">
      <w:pPr>
        <w:numPr>
          <w:ilvl w:val="1"/>
          <w:numId w:val="1"/>
        </w:numPr>
        <w:ind w:hanging="357"/>
        <w:rPr>
          <w:rFonts w:cs="Arial"/>
        </w:rPr>
      </w:pPr>
      <w:r w:rsidRPr="00E93DA4">
        <w:rPr>
          <w:rFonts w:cs="Arial"/>
        </w:rPr>
        <w:t>žadatel uvede identifikaci zakázky, data uzavření smlouvy, předmětu plnění, smluvní cenu a identifikaci dodavatele;</w:t>
      </w:r>
    </w:p>
    <w:p w14:paraId="23C14F48" w14:textId="77777777" w:rsidR="00E93DA4" w:rsidRPr="00E93DA4" w:rsidRDefault="00E93DA4" w:rsidP="00174936">
      <w:pPr>
        <w:numPr>
          <w:ilvl w:val="0"/>
          <w:numId w:val="8"/>
        </w:numPr>
        <w:ind w:hanging="357"/>
        <w:rPr>
          <w:rFonts w:cs="Arial"/>
          <w:i/>
          <w:iCs/>
        </w:rPr>
      </w:pPr>
      <w:r w:rsidRPr="00E93DA4">
        <w:rPr>
          <w:rFonts w:cs="Arial"/>
          <w:i/>
          <w:iCs/>
        </w:rPr>
        <w:t>údajů a informací získaných jiným vhodným způsobem (to platí i v případě, že využije jeden z výše uvedených způsobů a od získané ceny se odchýlí),</w:t>
      </w:r>
    </w:p>
    <w:p w14:paraId="4A0B2FE2" w14:textId="77777777" w:rsidR="00E93DA4" w:rsidRPr="00E93DA4" w:rsidRDefault="00E93DA4" w:rsidP="00174936">
      <w:pPr>
        <w:numPr>
          <w:ilvl w:val="0"/>
          <w:numId w:val="8"/>
        </w:numPr>
        <w:ind w:hanging="357"/>
        <w:rPr>
          <w:rFonts w:cs="Arial"/>
          <w:i/>
          <w:iCs/>
        </w:rPr>
      </w:pPr>
      <w:r w:rsidRPr="00E93DA4">
        <w:rPr>
          <w:rFonts w:cs="Arial"/>
          <w:i/>
          <w:iCs/>
        </w:rPr>
        <w:t>doložení znaleckého posudku, který nesmí být starší šesti měsíců.</w:t>
      </w:r>
    </w:p>
    <w:tbl>
      <w:tblPr>
        <w:tblStyle w:val="Mkatabulky3"/>
        <w:tblW w:w="0" w:type="auto"/>
        <w:tblLook w:val="04A0" w:firstRow="1" w:lastRow="0" w:firstColumn="1" w:lastColumn="0" w:noHBand="0" w:noVBand="1"/>
      </w:tblPr>
      <w:tblGrid>
        <w:gridCol w:w="9062"/>
      </w:tblGrid>
      <w:tr w:rsidR="00E93DA4" w:rsidRPr="00E93DA4" w14:paraId="3540678A" w14:textId="77777777" w:rsidTr="029FD7A3">
        <w:tc>
          <w:tcPr>
            <w:tcW w:w="9062" w:type="dxa"/>
          </w:tcPr>
          <w:p w14:paraId="2A38C9D1" w14:textId="77777777" w:rsidR="00E93DA4" w:rsidRPr="00E93DA4" w:rsidRDefault="00E93DA4" w:rsidP="00E93DA4">
            <w:pPr>
              <w:rPr>
                <w:rFonts w:cs="Arial"/>
                <w:b/>
                <w:i/>
                <w:iCs/>
              </w:rPr>
            </w:pPr>
            <w:r w:rsidRPr="00E93DA4">
              <w:rPr>
                <w:rFonts w:cs="Arial"/>
                <w:b/>
                <w:i/>
                <w:iCs/>
              </w:rPr>
              <w:t>UPOZORNĚNÍ</w:t>
            </w:r>
          </w:p>
          <w:p w14:paraId="5FA33329" w14:textId="77777777" w:rsidR="00E93DA4" w:rsidRPr="00E93DA4" w:rsidRDefault="00E93DA4" w:rsidP="00E93DA4">
            <w:pPr>
              <w:rPr>
                <w:rFonts w:cs="Arial"/>
                <w:i/>
                <w:iCs/>
              </w:rPr>
            </w:pPr>
            <w:r w:rsidRPr="00E93DA4">
              <w:rPr>
                <w:rFonts w:cs="Arial"/>
                <w:i/>
                <w:iCs/>
              </w:rPr>
              <w:t>Stáří zdrojových dat pro doložení ceny je stanoveno na 6 měsíců před datem registrace žádosti o podporu. Ceníky dostupné na internetu splňují podmínku 6 měsíců platnosti.</w:t>
            </w:r>
          </w:p>
          <w:p w14:paraId="66FFC743" w14:textId="77777777" w:rsidR="00E93DA4" w:rsidRPr="00E93DA4" w:rsidRDefault="00E93DA4" w:rsidP="00E93DA4">
            <w:pPr>
              <w:rPr>
                <w:rFonts w:cs="Arial"/>
                <w:i/>
                <w:iCs/>
              </w:rPr>
            </w:pPr>
            <w:r w:rsidRPr="00E93DA4">
              <w:rPr>
                <w:rFonts w:cs="Arial"/>
                <w:i/>
                <w:iCs/>
              </w:rPr>
              <w:t>V případě využití dat starších 6 měsíců je žadatel povinen:</w:t>
            </w:r>
          </w:p>
          <w:p w14:paraId="7D8C55EA" w14:textId="77777777" w:rsidR="00E93DA4" w:rsidRPr="00E93DA4" w:rsidRDefault="00E93DA4" w:rsidP="00E93DA4">
            <w:pPr>
              <w:rPr>
                <w:rFonts w:cs="Arial"/>
                <w:i/>
                <w:iCs/>
              </w:rPr>
            </w:pPr>
            <w:r w:rsidRPr="00E93DA4">
              <w:rPr>
                <w:rFonts w:cs="Arial"/>
                <w:i/>
                <w:iCs/>
              </w:rPr>
              <w:t>- zdůvodnit, že uváděná cenová úroveň je stále aktuální,</w:t>
            </w:r>
          </w:p>
          <w:p w14:paraId="0BC8E686" w14:textId="77777777" w:rsidR="00E93DA4" w:rsidRPr="00E93DA4" w:rsidRDefault="00E93DA4" w:rsidP="00E93DA4">
            <w:pPr>
              <w:rPr>
                <w:rFonts w:cs="Arial"/>
                <w:i/>
                <w:iCs/>
              </w:rPr>
            </w:pPr>
            <w:r w:rsidRPr="00E93DA4">
              <w:rPr>
                <w:rFonts w:cs="Arial"/>
                <w:i/>
                <w:iCs/>
              </w:rPr>
              <w:t>- nebo uvést mechanismus, jakým byla ze starších dat odvozena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02D0F034" w14:textId="77777777" w:rsidR="00E93DA4" w:rsidRPr="00E93DA4" w:rsidRDefault="00E93DA4" w:rsidP="00E93DA4">
      <w:pPr>
        <w:rPr>
          <w:rFonts w:cs="Arial"/>
          <w:b/>
          <w:bCs/>
        </w:rPr>
      </w:pPr>
    </w:p>
    <w:p w14:paraId="249BB0EA" w14:textId="77777777" w:rsidR="00E93DA4" w:rsidRPr="00E93DA4" w:rsidRDefault="00E93DA4" w:rsidP="00E93DA4">
      <w:pPr>
        <w:rPr>
          <w:rFonts w:cs="Arial"/>
        </w:rPr>
      </w:pPr>
      <w:r w:rsidRPr="00E93DA4">
        <w:rPr>
          <w:rFonts w:cs="Arial"/>
          <w:b/>
          <w:bCs/>
        </w:rPr>
        <w:t>Tabulka A</w:t>
      </w:r>
      <w:r w:rsidRPr="00E93DA4">
        <w:rPr>
          <w:rFonts w:cs="Arial"/>
        </w:rPr>
        <w:t xml:space="preserve"> Stanovení cen do rozpočtu projektu</w:t>
      </w:r>
    </w:p>
    <w:tbl>
      <w:tblPr>
        <w:tblStyle w:val="Mkatabulky3"/>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E93DA4" w:rsidRPr="00E93DA4" w14:paraId="7731D021" w14:textId="77777777" w:rsidTr="00E93DA4">
        <w:trPr>
          <w:jc w:val="center"/>
        </w:trPr>
        <w:tc>
          <w:tcPr>
            <w:tcW w:w="1126" w:type="dxa"/>
            <w:shd w:val="clear" w:color="auto" w:fill="A6A6A6" w:themeFill="background1" w:themeFillShade="A6"/>
            <w:vAlign w:val="center"/>
          </w:tcPr>
          <w:p w14:paraId="03DED96E" w14:textId="77777777" w:rsidR="00E93DA4" w:rsidRPr="00E93DA4" w:rsidRDefault="00E93DA4" w:rsidP="00E93DA4">
            <w:pPr>
              <w:jc w:val="center"/>
              <w:rPr>
                <w:rFonts w:cs="Arial"/>
                <w:b/>
                <w:bCs/>
                <w:sz w:val="16"/>
                <w:szCs w:val="16"/>
              </w:rPr>
            </w:pPr>
            <w:r w:rsidRPr="00E93DA4">
              <w:rPr>
                <w:rFonts w:cs="Arial"/>
                <w:b/>
                <w:bCs/>
                <w:sz w:val="16"/>
                <w:szCs w:val="16"/>
              </w:rPr>
              <w:t>Číslo podkladu</w:t>
            </w:r>
          </w:p>
        </w:tc>
        <w:tc>
          <w:tcPr>
            <w:tcW w:w="1105" w:type="dxa"/>
            <w:shd w:val="clear" w:color="auto" w:fill="A6A6A6" w:themeFill="background1" w:themeFillShade="A6"/>
            <w:vAlign w:val="center"/>
          </w:tcPr>
          <w:p w14:paraId="174801F8" w14:textId="77777777" w:rsidR="00E93DA4" w:rsidRPr="00E93DA4" w:rsidRDefault="00E93DA4" w:rsidP="00E93DA4">
            <w:pPr>
              <w:jc w:val="center"/>
              <w:rPr>
                <w:rFonts w:cs="Arial"/>
                <w:b/>
                <w:bCs/>
                <w:sz w:val="16"/>
                <w:szCs w:val="16"/>
              </w:rPr>
            </w:pPr>
            <w:r w:rsidRPr="00E93DA4">
              <w:rPr>
                <w:rFonts w:cs="Arial"/>
                <w:b/>
                <w:bCs/>
                <w:sz w:val="16"/>
                <w:szCs w:val="16"/>
              </w:rPr>
              <w:t>Podklad ze dne</w:t>
            </w:r>
          </w:p>
        </w:tc>
        <w:tc>
          <w:tcPr>
            <w:tcW w:w="1244" w:type="dxa"/>
            <w:shd w:val="clear" w:color="auto" w:fill="A6A6A6" w:themeFill="background1" w:themeFillShade="A6"/>
            <w:vAlign w:val="center"/>
          </w:tcPr>
          <w:p w14:paraId="408032A1" w14:textId="77777777" w:rsidR="00E93DA4" w:rsidRPr="00E93DA4" w:rsidRDefault="00E93DA4" w:rsidP="00E93DA4">
            <w:pPr>
              <w:jc w:val="center"/>
              <w:rPr>
                <w:rFonts w:cs="Arial"/>
                <w:b/>
                <w:bCs/>
                <w:sz w:val="16"/>
                <w:szCs w:val="16"/>
              </w:rPr>
            </w:pPr>
            <w:r w:rsidRPr="00E93DA4">
              <w:rPr>
                <w:rFonts w:cs="Arial"/>
                <w:b/>
                <w:bCs/>
                <w:sz w:val="16"/>
                <w:szCs w:val="16"/>
              </w:rPr>
              <w:t xml:space="preserve">Zdroj informací </w:t>
            </w:r>
            <w:r w:rsidRPr="00E93DA4">
              <w:rPr>
                <w:rFonts w:cs="Arial"/>
                <w:b/>
                <w:bCs/>
                <w:sz w:val="16"/>
                <w:szCs w:val="16"/>
                <w:vertAlign w:val="superscript"/>
              </w:rPr>
              <w:t>1)</w:t>
            </w:r>
          </w:p>
        </w:tc>
        <w:tc>
          <w:tcPr>
            <w:tcW w:w="1046" w:type="dxa"/>
            <w:shd w:val="clear" w:color="auto" w:fill="A6A6A6" w:themeFill="background1" w:themeFillShade="A6"/>
            <w:vAlign w:val="center"/>
          </w:tcPr>
          <w:p w14:paraId="1123126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117" w:type="dxa"/>
            <w:shd w:val="clear" w:color="auto" w:fill="A6A6A6" w:themeFill="background1" w:themeFillShade="A6"/>
            <w:vAlign w:val="center"/>
          </w:tcPr>
          <w:p w14:paraId="09867B1A"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1171" w:type="dxa"/>
            <w:shd w:val="clear" w:color="auto" w:fill="A6A6A6" w:themeFill="background1" w:themeFillShade="A6"/>
            <w:vAlign w:val="center"/>
          </w:tcPr>
          <w:p w14:paraId="072D3AF6" w14:textId="77777777" w:rsidR="00E93DA4" w:rsidRPr="00E93DA4" w:rsidRDefault="00E93DA4" w:rsidP="00E93DA4">
            <w:pPr>
              <w:jc w:val="center"/>
              <w:rPr>
                <w:rFonts w:cs="Arial"/>
                <w:b/>
                <w:bCs/>
                <w:sz w:val="16"/>
                <w:szCs w:val="16"/>
              </w:rPr>
            </w:pPr>
            <w:r w:rsidRPr="00E93DA4">
              <w:rPr>
                <w:rFonts w:cs="Arial"/>
                <w:b/>
                <w:bCs/>
                <w:sz w:val="16"/>
                <w:szCs w:val="16"/>
              </w:rPr>
              <w:t xml:space="preserve">Princip stanovení ceny </w:t>
            </w:r>
            <w:r w:rsidRPr="00E93DA4">
              <w:rPr>
                <w:rFonts w:cs="Arial"/>
                <w:b/>
                <w:bCs/>
                <w:sz w:val="16"/>
                <w:szCs w:val="16"/>
                <w:vertAlign w:val="superscript"/>
              </w:rPr>
              <w:t>2)</w:t>
            </w:r>
          </w:p>
        </w:tc>
        <w:tc>
          <w:tcPr>
            <w:tcW w:w="997" w:type="dxa"/>
            <w:shd w:val="clear" w:color="auto" w:fill="A6A6A6" w:themeFill="background1" w:themeFillShade="A6"/>
            <w:vAlign w:val="center"/>
          </w:tcPr>
          <w:p w14:paraId="6D3BB0C7"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hash VZ č. </w:t>
            </w:r>
            <w:r w:rsidRPr="00E93DA4">
              <w:rPr>
                <w:rFonts w:cs="Arial"/>
                <w:b/>
                <w:bCs/>
                <w:sz w:val="16"/>
                <w:szCs w:val="16"/>
                <w:vertAlign w:val="superscript"/>
              </w:rPr>
              <w:t>3)</w:t>
            </w:r>
          </w:p>
        </w:tc>
        <w:tc>
          <w:tcPr>
            <w:tcW w:w="1256" w:type="dxa"/>
            <w:shd w:val="clear" w:color="auto" w:fill="A6A6A6" w:themeFill="background1" w:themeFillShade="A6"/>
            <w:vAlign w:val="center"/>
          </w:tcPr>
          <w:p w14:paraId="25F9B217" w14:textId="77777777" w:rsidR="00E93DA4" w:rsidRPr="00E93DA4" w:rsidRDefault="00E93DA4" w:rsidP="00E93DA4">
            <w:pPr>
              <w:jc w:val="center"/>
              <w:rPr>
                <w:rFonts w:cs="Arial"/>
                <w:b/>
                <w:bCs/>
                <w:sz w:val="16"/>
                <w:szCs w:val="16"/>
              </w:rPr>
            </w:pPr>
            <w:r w:rsidRPr="00E93DA4">
              <w:rPr>
                <w:rFonts w:cs="Arial"/>
                <w:b/>
                <w:bCs/>
                <w:sz w:val="16"/>
                <w:szCs w:val="16"/>
              </w:rPr>
              <w:t>Plánované / skutečné datum zahájení VZ</w:t>
            </w:r>
          </w:p>
        </w:tc>
      </w:tr>
      <w:tr w:rsidR="00E93DA4" w:rsidRPr="00E93DA4" w14:paraId="5552932B" w14:textId="77777777" w:rsidTr="00E93DA4">
        <w:trPr>
          <w:jc w:val="center"/>
        </w:trPr>
        <w:tc>
          <w:tcPr>
            <w:tcW w:w="1126" w:type="dxa"/>
          </w:tcPr>
          <w:p w14:paraId="4D0A6F88"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2465A3D4" w14:textId="77777777" w:rsidR="00E93DA4" w:rsidRPr="00E93DA4" w:rsidRDefault="00E93DA4" w:rsidP="00E93DA4">
            <w:pPr>
              <w:rPr>
                <w:rFonts w:cs="Arial"/>
              </w:rPr>
            </w:pPr>
          </w:p>
        </w:tc>
        <w:tc>
          <w:tcPr>
            <w:tcW w:w="1244" w:type="dxa"/>
          </w:tcPr>
          <w:p w14:paraId="6A4AB34F" w14:textId="77777777" w:rsidR="00E93DA4" w:rsidRPr="00E93DA4" w:rsidRDefault="00E93DA4" w:rsidP="00E93DA4">
            <w:pPr>
              <w:rPr>
                <w:rFonts w:cs="Arial"/>
              </w:rPr>
            </w:pPr>
          </w:p>
        </w:tc>
        <w:tc>
          <w:tcPr>
            <w:tcW w:w="1046" w:type="dxa"/>
          </w:tcPr>
          <w:p w14:paraId="4ECDDFD9" w14:textId="77777777" w:rsidR="00E93DA4" w:rsidRPr="00E93DA4" w:rsidRDefault="00E93DA4" w:rsidP="00E93DA4">
            <w:pPr>
              <w:rPr>
                <w:rFonts w:cs="Arial"/>
              </w:rPr>
            </w:pPr>
          </w:p>
        </w:tc>
        <w:tc>
          <w:tcPr>
            <w:tcW w:w="1117" w:type="dxa"/>
            <w:vMerge w:val="restart"/>
            <w:shd w:val="clear" w:color="auto" w:fill="D9D9D9" w:themeFill="background1" w:themeFillShade="D9"/>
          </w:tcPr>
          <w:p w14:paraId="4B11753A" w14:textId="77777777" w:rsidR="00E93DA4" w:rsidRPr="00E93DA4" w:rsidRDefault="00E93DA4" w:rsidP="00E93DA4">
            <w:pPr>
              <w:rPr>
                <w:rFonts w:cs="Arial"/>
              </w:rPr>
            </w:pPr>
          </w:p>
        </w:tc>
        <w:tc>
          <w:tcPr>
            <w:tcW w:w="1171" w:type="dxa"/>
            <w:vMerge w:val="restart"/>
            <w:shd w:val="clear" w:color="auto" w:fill="D9D9D9" w:themeFill="background1" w:themeFillShade="D9"/>
          </w:tcPr>
          <w:p w14:paraId="77CB1366" w14:textId="77777777" w:rsidR="00E93DA4" w:rsidRPr="00E93DA4" w:rsidRDefault="00E93DA4" w:rsidP="00E93DA4">
            <w:pPr>
              <w:rPr>
                <w:rFonts w:cs="Arial"/>
              </w:rPr>
            </w:pPr>
          </w:p>
        </w:tc>
        <w:tc>
          <w:tcPr>
            <w:tcW w:w="997" w:type="dxa"/>
            <w:vMerge w:val="restart"/>
            <w:shd w:val="clear" w:color="auto" w:fill="D9D9D9" w:themeFill="background1" w:themeFillShade="D9"/>
          </w:tcPr>
          <w:p w14:paraId="44B42E62" w14:textId="77777777" w:rsidR="00E93DA4" w:rsidRPr="00E93DA4" w:rsidRDefault="00E93DA4" w:rsidP="00E93DA4">
            <w:pPr>
              <w:rPr>
                <w:rFonts w:cs="Arial"/>
              </w:rPr>
            </w:pPr>
          </w:p>
        </w:tc>
        <w:tc>
          <w:tcPr>
            <w:tcW w:w="1256" w:type="dxa"/>
            <w:vMerge w:val="restart"/>
            <w:shd w:val="clear" w:color="auto" w:fill="D9D9D9" w:themeFill="background1" w:themeFillShade="D9"/>
          </w:tcPr>
          <w:p w14:paraId="4F644908" w14:textId="77777777" w:rsidR="00E93DA4" w:rsidRPr="00E93DA4" w:rsidRDefault="00E93DA4" w:rsidP="00E93DA4">
            <w:pPr>
              <w:rPr>
                <w:rFonts w:cs="Arial"/>
              </w:rPr>
            </w:pPr>
          </w:p>
        </w:tc>
      </w:tr>
      <w:tr w:rsidR="00E93DA4" w:rsidRPr="00E93DA4" w14:paraId="5E03612C" w14:textId="77777777" w:rsidTr="00E93DA4">
        <w:trPr>
          <w:jc w:val="center"/>
        </w:trPr>
        <w:tc>
          <w:tcPr>
            <w:tcW w:w="1126" w:type="dxa"/>
          </w:tcPr>
          <w:p w14:paraId="5BE4BB9A"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70FDDAC2" w14:textId="77777777" w:rsidR="00E93DA4" w:rsidRPr="00E93DA4" w:rsidRDefault="00E93DA4" w:rsidP="00E93DA4">
            <w:pPr>
              <w:rPr>
                <w:rFonts w:cs="Arial"/>
              </w:rPr>
            </w:pPr>
          </w:p>
        </w:tc>
        <w:tc>
          <w:tcPr>
            <w:tcW w:w="1244" w:type="dxa"/>
          </w:tcPr>
          <w:p w14:paraId="55BE402F" w14:textId="77777777" w:rsidR="00E93DA4" w:rsidRPr="00E93DA4" w:rsidRDefault="00E93DA4" w:rsidP="00E93DA4">
            <w:pPr>
              <w:rPr>
                <w:rFonts w:cs="Arial"/>
              </w:rPr>
            </w:pPr>
          </w:p>
        </w:tc>
        <w:tc>
          <w:tcPr>
            <w:tcW w:w="1046" w:type="dxa"/>
          </w:tcPr>
          <w:p w14:paraId="7EB120B7" w14:textId="77777777" w:rsidR="00E93DA4" w:rsidRPr="00E93DA4" w:rsidRDefault="00E93DA4" w:rsidP="00E93DA4">
            <w:pPr>
              <w:rPr>
                <w:rFonts w:cs="Arial"/>
              </w:rPr>
            </w:pPr>
          </w:p>
        </w:tc>
        <w:tc>
          <w:tcPr>
            <w:tcW w:w="1117" w:type="dxa"/>
            <w:vMerge/>
            <w:shd w:val="clear" w:color="auto" w:fill="D9D9D9" w:themeFill="background1" w:themeFillShade="D9"/>
          </w:tcPr>
          <w:p w14:paraId="6C40FDEB" w14:textId="77777777" w:rsidR="00E93DA4" w:rsidRPr="00E93DA4" w:rsidRDefault="00E93DA4" w:rsidP="00E93DA4">
            <w:pPr>
              <w:rPr>
                <w:rFonts w:cs="Arial"/>
              </w:rPr>
            </w:pPr>
          </w:p>
        </w:tc>
        <w:tc>
          <w:tcPr>
            <w:tcW w:w="1171" w:type="dxa"/>
            <w:vMerge/>
            <w:shd w:val="clear" w:color="auto" w:fill="D9D9D9" w:themeFill="background1" w:themeFillShade="D9"/>
          </w:tcPr>
          <w:p w14:paraId="145A20E0" w14:textId="77777777" w:rsidR="00E93DA4" w:rsidRPr="00E93DA4" w:rsidRDefault="00E93DA4" w:rsidP="00E93DA4">
            <w:pPr>
              <w:rPr>
                <w:rFonts w:cs="Arial"/>
              </w:rPr>
            </w:pPr>
          </w:p>
        </w:tc>
        <w:tc>
          <w:tcPr>
            <w:tcW w:w="997" w:type="dxa"/>
            <w:vMerge/>
            <w:shd w:val="clear" w:color="auto" w:fill="D9D9D9" w:themeFill="background1" w:themeFillShade="D9"/>
          </w:tcPr>
          <w:p w14:paraId="60ABF8A1" w14:textId="77777777" w:rsidR="00E93DA4" w:rsidRPr="00E93DA4" w:rsidRDefault="00E93DA4" w:rsidP="00E93DA4">
            <w:pPr>
              <w:rPr>
                <w:rFonts w:cs="Arial"/>
              </w:rPr>
            </w:pPr>
          </w:p>
        </w:tc>
        <w:tc>
          <w:tcPr>
            <w:tcW w:w="1256" w:type="dxa"/>
            <w:vMerge/>
            <w:shd w:val="clear" w:color="auto" w:fill="D9D9D9" w:themeFill="background1" w:themeFillShade="D9"/>
          </w:tcPr>
          <w:p w14:paraId="406E2EBA" w14:textId="77777777" w:rsidR="00E93DA4" w:rsidRPr="00E93DA4" w:rsidRDefault="00E93DA4" w:rsidP="00E93DA4">
            <w:pPr>
              <w:rPr>
                <w:rFonts w:cs="Arial"/>
              </w:rPr>
            </w:pPr>
          </w:p>
        </w:tc>
      </w:tr>
      <w:tr w:rsidR="00E93DA4" w:rsidRPr="00E93DA4" w14:paraId="3C1350B1" w14:textId="77777777" w:rsidTr="00E93DA4">
        <w:trPr>
          <w:jc w:val="center"/>
        </w:trPr>
        <w:tc>
          <w:tcPr>
            <w:tcW w:w="1126" w:type="dxa"/>
          </w:tcPr>
          <w:p w14:paraId="42B3B963"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03DBF418" w14:textId="77777777" w:rsidR="00E93DA4" w:rsidRPr="00E93DA4" w:rsidRDefault="00E93DA4" w:rsidP="00E93DA4">
            <w:pPr>
              <w:rPr>
                <w:rFonts w:cs="Arial"/>
              </w:rPr>
            </w:pPr>
          </w:p>
        </w:tc>
        <w:tc>
          <w:tcPr>
            <w:tcW w:w="1244" w:type="dxa"/>
          </w:tcPr>
          <w:p w14:paraId="282FEA21" w14:textId="77777777" w:rsidR="00E93DA4" w:rsidRPr="00E93DA4" w:rsidRDefault="00E93DA4" w:rsidP="00E93DA4">
            <w:pPr>
              <w:rPr>
                <w:rFonts w:cs="Arial"/>
              </w:rPr>
            </w:pPr>
          </w:p>
        </w:tc>
        <w:tc>
          <w:tcPr>
            <w:tcW w:w="1046" w:type="dxa"/>
          </w:tcPr>
          <w:p w14:paraId="5135AA50" w14:textId="77777777" w:rsidR="00E93DA4" w:rsidRPr="00E93DA4" w:rsidRDefault="00E93DA4" w:rsidP="00E93DA4">
            <w:pPr>
              <w:rPr>
                <w:rFonts w:cs="Arial"/>
              </w:rPr>
            </w:pPr>
          </w:p>
        </w:tc>
        <w:tc>
          <w:tcPr>
            <w:tcW w:w="1117" w:type="dxa"/>
            <w:vMerge/>
            <w:shd w:val="clear" w:color="auto" w:fill="D9D9D9" w:themeFill="background1" w:themeFillShade="D9"/>
          </w:tcPr>
          <w:p w14:paraId="12D38CFE" w14:textId="77777777" w:rsidR="00E93DA4" w:rsidRPr="00E93DA4" w:rsidRDefault="00E93DA4" w:rsidP="00E93DA4">
            <w:pPr>
              <w:rPr>
                <w:rFonts w:cs="Arial"/>
              </w:rPr>
            </w:pPr>
          </w:p>
        </w:tc>
        <w:tc>
          <w:tcPr>
            <w:tcW w:w="1171" w:type="dxa"/>
            <w:vMerge/>
            <w:shd w:val="clear" w:color="auto" w:fill="D9D9D9" w:themeFill="background1" w:themeFillShade="D9"/>
          </w:tcPr>
          <w:p w14:paraId="58D49C27" w14:textId="77777777" w:rsidR="00E93DA4" w:rsidRPr="00E93DA4" w:rsidRDefault="00E93DA4" w:rsidP="00E93DA4">
            <w:pPr>
              <w:rPr>
                <w:rFonts w:cs="Arial"/>
              </w:rPr>
            </w:pPr>
          </w:p>
        </w:tc>
        <w:tc>
          <w:tcPr>
            <w:tcW w:w="997" w:type="dxa"/>
            <w:vMerge/>
            <w:shd w:val="clear" w:color="auto" w:fill="D9D9D9" w:themeFill="background1" w:themeFillShade="D9"/>
          </w:tcPr>
          <w:p w14:paraId="6F7760A0" w14:textId="77777777" w:rsidR="00E93DA4" w:rsidRPr="00E93DA4" w:rsidRDefault="00E93DA4" w:rsidP="00E93DA4">
            <w:pPr>
              <w:rPr>
                <w:rFonts w:cs="Arial"/>
              </w:rPr>
            </w:pPr>
          </w:p>
        </w:tc>
        <w:tc>
          <w:tcPr>
            <w:tcW w:w="1256" w:type="dxa"/>
            <w:vMerge/>
            <w:shd w:val="clear" w:color="auto" w:fill="D9D9D9" w:themeFill="background1" w:themeFillShade="D9"/>
          </w:tcPr>
          <w:p w14:paraId="51C2DFDF" w14:textId="77777777" w:rsidR="00E93DA4" w:rsidRPr="00E93DA4" w:rsidRDefault="00E93DA4" w:rsidP="00E93DA4">
            <w:pPr>
              <w:rPr>
                <w:rFonts w:cs="Arial"/>
              </w:rPr>
            </w:pPr>
          </w:p>
        </w:tc>
      </w:tr>
    </w:tbl>
    <w:p w14:paraId="4C0B789B" w14:textId="77777777" w:rsidR="00E93DA4" w:rsidRPr="00E93DA4" w:rsidRDefault="00E93DA4" w:rsidP="00E93DA4">
      <w:pPr>
        <w:ind w:left="-11"/>
        <w:contextualSpacing/>
        <w:rPr>
          <w:rFonts w:cs="Arial"/>
        </w:rPr>
      </w:pPr>
      <w:r w:rsidRPr="00E93DA4">
        <w:rPr>
          <w:rFonts w:cs="Arial"/>
        </w:rPr>
        <w:fldChar w:fldCharType="begin"/>
      </w:r>
      <w:r w:rsidRPr="00E93DA4">
        <w:rPr>
          <w:rFonts w:cs="Arial"/>
        </w:rPr>
        <w:instrText xml:space="preserve"> LINK Excel.Sheet.12 F:\\CRR\\vzorove-tabulky-ceny.xlsx "vzor - ceny!R4C1:R10C9" \a \f 4 \h  \* MERGEFORMAT </w:instrText>
      </w:r>
      <w:r w:rsidRPr="00E93DA4">
        <w:rPr>
          <w:rFonts w:cs="Arial"/>
        </w:rPr>
        <w:fldChar w:fldCharType="separate"/>
      </w:r>
    </w:p>
    <w:p w14:paraId="6F1EB822" w14:textId="77777777" w:rsidR="00E93DA4" w:rsidRPr="00E93DA4" w:rsidRDefault="00E93DA4" w:rsidP="00E93DA4">
      <w:pPr>
        <w:ind w:left="-11"/>
        <w:contextualSpacing/>
        <w:rPr>
          <w:rFonts w:cs="Arial"/>
        </w:rPr>
      </w:pPr>
      <w:r w:rsidRPr="00E93DA4">
        <w:rPr>
          <w:rFonts w:cs="Arial"/>
          <w:vertAlign w:val="superscript"/>
        </w:rPr>
        <w:t xml:space="preserve">1) </w:t>
      </w:r>
      <w:r w:rsidRPr="00E93DA4">
        <w:rPr>
          <w:rFonts w:cs="Arial"/>
        </w:rPr>
        <w:t>název dodavatele, adresa ceníku, jméno experta, …</w:t>
      </w:r>
    </w:p>
    <w:p w14:paraId="088AEACA" w14:textId="77777777" w:rsidR="00E93DA4" w:rsidRPr="00E93DA4" w:rsidRDefault="00E93DA4" w:rsidP="00E93DA4">
      <w:pPr>
        <w:ind w:left="-11"/>
        <w:contextualSpacing/>
        <w:rPr>
          <w:rFonts w:cs="Arial"/>
        </w:rPr>
      </w:pPr>
      <w:r w:rsidRPr="00E93DA4">
        <w:rPr>
          <w:rFonts w:cs="Arial"/>
          <w:vertAlign w:val="superscript"/>
        </w:rPr>
        <w:t>2)</w:t>
      </w:r>
      <w:r w:rsidRPr="00E93DA4">
        <w:rPr>
          <w:rFonts w:cs="Arial"/>
        </w:rPr>
        <w:t xml:space="preserve"> průzkum trhu, zakázky se stejným či obdobným plněním, jiný způsob</w:t>
      </w:r>
    </w:p>
    <w:p w14:paraId="545DF35D" w14:textId="77777777" w:rsidR="00E93DA4" w:rsidRPr="00E93DA4" w:rsidRDefault="00E93DA4" w:rsidP="00E93DA4">
      <w:pPr>
        <w:ind w:left="-11"/>
        <w:contextualSpacing/>
        <w:rPr>
          <w:rFonts w:cs="Arial"/>
        </w:rPr>
      </w:pPr>
      <w:r w:rsidRPr="00E93DA4">
        <w:rPr>
          <w:rFonts w:cs="Arial"/>
          <w:vertAlign w:val="superscript"/>
        </w:rPr>
        <w:t xml:space="preserve">3) </w:t>
      </w:r>
      <w:r w:rsidRPr="00E93DA4">
        <w:rPr>
          <w:rFonts w:cs="Arial"/>
        </w:rPr>
        <w:t>pokud je relevantní</w:t>
      </w:r>
    </w:p>
    <w:p w14:paraId="334E2887" w14:textId="77777777" w:rsidR="00E93DA4" w:rsidRPr="00E93DA4" w:rsidRDefault="00E93DA4" w:rsidP="00E93DA4">
      <w:pPr>
        <w:contextualSpacing/>
        <w:rPr>
          <w:rFonts w:cs="Arial"/>
        </w:rPr>
      </w:pPr>
      <w:r w:rsidRPr="00E93DA4">
        <w:rPr>
          <w:rFonts w:cs="Arial"/>
        </w:rPr>
        <w:t xml:space="preserve">Komentář ke stanovení ceny do rozpočtu projektu (pokud je relevantní). </w:t>
      </w:r>
    </w:p>
    <w:p w14:paraId="5875928A" w14:textId="77777777" w:rsidR="00E93DA4" w:rsidRPr="00E93DA4" w:rsidRDefault="00E93DA4" w:rsidP="00E93DA4">
      <w:pPr>
        <w:rPr>
          <w:rFonts w:cs="Arial"/>
          <w:i/>
          <w:iCs/>
        </w:rPr>
      </w:pPr>
      <w:r w:rsidRPr="00E93DA4">
        <w:rPr>
          <w:rFonts w:cs="Arial"/>
        </w:rPr>
        <w:fldChar w:fldCharType="end"/>
      </w:r>
      <w:bookmarkStart w:id="51" w:name="_Hlk107228418"/>
      <w:r w:rsidRPr="00E93DA4">
        <w:rPr>
          <w:rFonts w:cs="Arial"/>
          <w:i/>
          <w:iCs/>
        </w:rPr>
        <w:t xml:space="preserve">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vyžádání je doložit, </w:t>
      </w:r>
      <w:r w:rsidRPr="00E93DA4">
        <w:rPr>
          <w:rFonts w:cs="Arial"/>
          <w:i/>
          <w:iCs/>
        </w:rPr>
        <w:lastRenderedPageBreak/>
        <w:t xml:space="preserve">s výjimkou znaleckého posudku, který žadatel dokládá nejpozději k datu vydání PA/Rozhodnutí (viz Obecná pravidla </w:t>
      </w:r>
      <w:bookmarkStart w:id="52" w:name="_Hlk106710774"/>
      <w:r w:rsidRPr="00E93DA4">
        <w:rPr>
          <w:rFonts w:cs="Arial"/>
          <w:i/>
          <w:iCs/>
        </w:rPr>
        <w:t>kap. 3.3.4</w:t>
      </w:r>
      <w:bookmarkEnd w:id="52"/>
      <w:r w:rsidRPr="00E93DA4">
        <w:rPr>
          <w:rFonts w:cs="Arial"/>
          <w:i/>
          <w:iCs/>
        </w:rPr>
        <w:t xml:space="preserve">). </w:t>
      </w:r>
    </w:p>
    <w:bookmarkEnd w:id="51"/>
    <w:p w14:paraId="3183AD9F" w14:textId="77777777" w:rsidR="00E93DA4" w:rsidRPr="00E93DA4" w:rsidRDefault="00E93DA4" w:rsidP="029FD7A3">
      <w:pPr>
        <w:rPr>
          <w:rFonts w:cs="Arial"/>
          <w:i/>
          <w:iCs/>
        </w:rPr>
      </w:pPr>
      <w:r w:rsidRPr="029FD7A3">
        <w:rPr>
          <w:rFonts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23A87F69" w14:textId="77777777" w:rsidR="00E93DA4" w:rsidRPr="00E93DA4" w:rsidRDefault="00E93DA4" w:rsidP="00E93DA4">
      <w:pPr>
        <w:keepNext/>
        <w:rPr>
          <w:rFonts w:cs="Arial"/>
          <w:b/>
          <w:i/>
          <w:iCs/>
          <w:u w:val="single"/>
        </w:rPr>
      </w:pPr>
      <w:r w:rsidRPr="00E93DA4">
        <w:rPr>
          <w:rFonts w:cs="Arial"/>
          <w:b/>
          <w:i/>
          <w:iCs/>
          <w:u w:val="single"/>
        </w:rPr>
        <w:t>2. Způsob stanovení cen do rozpočtu na základě výsledku stanovení předpokládané hodnoty zakázky</w:t>
      </w:r>
    </w:p>
    <w:p w14:paraId="122CA009" w14:textId="68ED13F8" w:rsidR="00E93DA4" w:rsidRPr="00E93DA4" w:rsidRDefault="00E93DA4" w:rsidP="029FD7A3">
      <w:pPr>
        <w:rPr>
          <w:rFonts w:cs="Arial"/>
          <w:i/>
          <w:iCs/>
        </w:rPr>
      </w:pPr>
      <w:r w:rsidRPr="029FD7A3">
        <w:rPr>
          <w:rFonts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(ZZVZ nebo MPZ)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55043849" w14:textId="10357DCD" w:rsidR="00E93DA4" w:rsidRPr="00E93DA4" w:rsidRDefault="00E93DA4" w:rsidP="029FD7A3">
      <w:pPr>
        <w:rPr>
          <w:rFonts w:cs="Arial"/>
          <w:i/>
          <w:iCs/>
        </w:rPr>
      </w:pPr>
      <w:r w:rsidRPr="029FD7A3">
        <w:rPr>
          <w:rFonts w:cs="Arial"/>
          <w:i/>
          <w:iCs/>
        </w:rPr>
        <w:t xml:space="preserve">Tím nejsou dotčeny povinnosti předkládat dokumentaci k veřejným zakázkám dle kapitoly 5 Obecných </w:t>
      </w:r>
      <w:r w:rsidR="00D0502F" w:rsidRPr="029FD7A3">
        <w:rPr>
          <w:rFonts w:cs="Arial"/>
          <w:i/>
          <w:iCs/>
        </w:rPr>
        <w:t>pravidel.</w:t>
      </w:r>
    </w:p>
    <w:p w14:paraId="1DF01925" w14:textId="77777777" w:rsidR="00E93DA4" w:rsidRPr="00E93DA4" w:rsidRDefault="00E93DA4" w:rsidP="00E93DA4">
      <w:pPr>
        <w:rPr>
          <w:rFonts w:cs="Arial"/>
        </w:rPr>
      </w:pPr>
      <w:r w:rsidRPr="00E93DA4">
        <w:rPr>
          <w:rFonts w:cs="Arial"/>
          <w:b/>
          <w:bCs/>
        </w:rPr>
        <w:t>Tabulka B</w:t>
      </w:r>
      <w:r w:rsidRPr="00E93DA4">
        <w:rPr>
          <w:rFonts w:cs="Arial"/>
        </w:rPr>
        <w:t xml:space="preserve"> Stanovení cen do rozpočtu na základě výsledku stanovení předpokládané hodnoty zakázky</w:t>
      </w:r>
    </w:p>
    <w:tbl>
      <w:tblPr>
        <w:tblStyle w:val="Mkatabulky3"/>
        <w:tblW w:w="0" w:type="auto"/>
        <w:jc w:val="center"/>
        <w:tblLook w:val="04A0" w:firstRow="1" w:lastRow="0" w:firstColumn="1" w:lastColumn="0" w:noHBand="0" w:noVBand="1"/>
      </w:tblPr>
      <w:tblGrid>
        <w:gridCol w:w="1077"/>
        <w:gridCol w:w="1040"/>
        <w:gridCol w:w="1169"/>
        <w:gridCol w:w="938"/>
        <w:gridCol w:w="1062"/>
        <w:gridCol w:w="1120"/>
        <w:gridCol w:w="901"/>
        <w:gridCol w:w="1755"/>
      </w:tblGrid>
      <w:tr w:rsidR="00E93DA4" w:rsidRPr="00E93DA4" w14:paraId="611E7D1F" w14:textId="77777777" w:rsidTr="029FD7A3">
        <w:trPr>
          <w:jc w:val="center"/>
        </w:trPr>
        <w:tc>
          <w:tcPr>
            <w:tcW w:w="1126" w:type="dxa"/>
            <w:shd w:val="clear" w:color="auto" w:fill="A6A6A6" w:themeFill="background1" w:themeFillShade="A6"/>
            <w:vAlign w:val="center"/>
          </w:tcPr>
          <w:p w14:paraId="1F016501" w14:textId="77777777" w:rsidR="00E93DA4" w:rsidRPr="00E93DA4" w:rsidRDefault="00E93DA4" w:rsidP="00E93DA4">
            <w:pPr>
              <w:jc w:val="center"/>
              <w:rPr>
                <w:rFonts w:cs="Arial"/>
                <w:b/>
                <w:bCs/>
                <w:sz w:val="16"/>
                <w:szCs w:val="16"/>
              </w:rPr>
            </w:pPr>
            <w:r w:rsidRPr="00E93DA4">
              <w:rPr>
                <w:rFonts w:cs="Arial"/>
                <w:b/>
                <w:bCs/>
                <w:sz w:val="16"/>
                <w:szCs w:val="16"/>
              </w:rPr>
              <w:t>Číslo podkladu</w:t>
            </w:r>
          </w:p>
        </w:tc>
        <w:tc>
          <w:tcPr>
            <w:tcW w:w="1105" w:type="dxa"/>
            <w:shd w:val="clear" w:color="auto" w:fill="A6A6A6" w:themeFill="background1" w:themeFillShade="A6"/>
            <w:vAlign w:val="center"/>
          </w:tcPr>
          <w:p w14:paraId="138C928F" w14:textId="77777777" w:rsidR="00E93DA4" w:rsidRPr="00E93DA4" w:rsidRDefault="00E93DA4" w:rsidP="00E93DA4">
            <w:pPr>
              <w:jc w:val="center"/>
              <w:rPr>
                <w:rFonts w:cs="Arial"/>
                <w:b/>
                <w:bCs/>
                <w:sz w:val="16"/>
                <w:szCs w:val="16"/>
              </w:rPr>
            </w:pPr>
            <w:r w:rsidRPr="00E93DA4">
              <w:rPr>
                <w:rFonts w:cs="Arial"/>
                <w:b/>
                <w:bCs/>
                <w:sz w:val="16"/>
                <w:szCs w:val="16"/>
              </w:rPr>
              <w:t>Podklad ze dne</w:t>
            </w:r>
          </w:p>
        </w:tc>
        <w:tc>
          <w:tcPr>
            <w:tcW w:w="1244" w:type="dxa"/>
            <w:shd w:val="clear" w:color="auto" w:fill="A6A6A6" w:themeFill="background1" w:themeFillShade="A6"/>
            <w:vAlign w:val="center"/>
          </w:tcPr>
          <w:p w14:paraId="12DF3E76" w14:textId="77777777" w:rsidR="00E93DA4" w:rsidRPr="00E93DA4" w:rsidRDefault="00E93DA4" w:rsidP="00E93DA4">
            <w:pPr>
              <w:jc w:val="center"/>
              <w:rPr>
                <w:rFonts w:cs="Arial"/>
                <w:b/>
                <w:bCs/>
                <w:sz w:val="16"/>
                <w:szCs w:val="16"/>
              </w:rPr>
            </w:pPr>
            <w:r w:rsidRPr="00E93DA4">
              <w:rPr>
                <w:rFonts w:cs="Arial"/>
                <w:b/>
                <w:bCs/>
                <w:sz w:val="16"/>
                <w:szCs w:val="16"/>
              </w:rPr>
              <w:t>Zdroj informací</w:t>
            </w:r>
          </w:p>
        </w:tc>
        <w:tc>
          <w:tcPr>
            <w:tcW w:w="1046" w:type="dxa"/>
            <w:shd w:val="clear" w:color="auto" w:fill="A6A6A6" w:themeFill="background1" w:themeFillShade="A6"/>
            <w:vAlign w:val="center"/>
          </w:tcPr>
          <w:p w14:paraId="196BE56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117" w:type="dxa"/>
            <w:shd w:val="clear" w:color="auto" w:fill="A6A6A6" w:themeFill="background1" w:themeFillShade="A6"/>
            <w:vAlign w:val="center"/>
          </w:tcPr>
          <w:p w14:paraId="5B4D2EAF"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1171" w:type="dxa"/>
            <w:shd w:val="clear" w:color="auto" w:fill="A6A6A6" w:themeFill="background1" w:themeFillShade="A6"/>
            <w:vAlign w:val="center"/>
          </w:tcPr>
          <w:p w14:paraId="3B04D03B" w14:textId="77777777" w:rsidR="00E93DA4" w:rsidRPr="00E93DA4" w:rsidRDefault="00E93DA4" w:rsidP="00E93DA4">
            <w:pPr>
              <w:jc w:val="center"/>
              <w:rPr>
                <w:rFonts w:cs="Arial"/>
                <w:b/>
                <w:bCs/>
                <w:sz w:val="16"/>
                <w:szCs w:val="16"/>
              </w:rPr>
            </w:pPr>
            <w:r w:rsidRPr="00E93DA4">
              <w:rPr>
                <w:rFonts w:cs="Arial"/>
                <w:b/>
                <w:bCs/>
                <w:sz w:val="16"/>
                <w:szCs w:val="16"/>
              </w:rPr>
              <w:t>Princip stanovení ceny</w:t>
            </w:r>
          </w:p>
        </w:tc>
        <w:tc>
          <w:tcPr>
            <w:tcW w:w="997" w:type="dxa"/>
            <w:shd w:val="clear" w:color="auto" w:fill="A6A6A6" w:themeFill="background1" w:themeFillShade="A6"/>
            <w:vAlign w:val="center"/>
          </w:tcPr>
          <w:p w14:paraId="42B54D69" w14:textId="77777777" w:rsidR="00E93DA4" w:rsidRPr="00E93DA4" w:rsidRDefault="00E93DA4" w:rsidP="00E93DA4">
            <w:pPr>
              <w:jc w:val="center"/>
              <w:rPr>
                <w:rFonts w:cs="Arial"/>
                <w:b/>
                <w:bCs/>
                <w:sz w:val="16"/>
                <w:szCs w:val="16"/>
              </w:rPr>
            </w:pPr>
            <w:r w:rsidRPr="00E93DA4">
              <w:rPr>
                <w:rFonts w:cs="Arial"/>
                <w:b/>
                <w:bCs/>
                <w:sz w:val="16"/>
                <w:szCs w:val="16"/>
              </w:rPr>
              <w:t>Číslo VZ / hash VZ č.</w:t>
            </w:r>
          </w:p>
        </w:tc>
        <w:tc>
          <w:tcPr>
            <w:tcW w:w="1256" w:type="dxa"/>
            <w:shd w:val="clear" w:color="auto" w:fill="A6A6A6" w:themeFill="background1" w:themeFillShade="A6"/>
            <w:vAlign w:val="center"/>
          </w:tcPr>
          <w:p w14:paraId="40679727" w14:textId="0C4AAFA5" w:rsidR="00E93DA4" w:rsidRPr="00E93DA4" w:rsidRDefault="00E93DA4" w:rsidP="00E93DA4">
            <w:pPr>
              <w:jc w:val="center"/>
              <w:rPr>
                <w:rFonts w:cs="Arial"/>
                <w:b/>
                <w:bCs/>
                <w:sz w:val="16"/>
                <w:szCs w:val="16"/>
              </w:rPr>
            </w:pPr>
            <w:r w:rsidRPr="029FD7A3">
              <w:rPr>
                <w:rFonts w:cs="Arial"/>
                <w:b/>
                <w:bCs/>
                <w:sz w:val="16"/>
                <w:szCs w:val="16"/>
              </w:rPr>
              <w:t>Plánované/skutečné datum zahájení VZ</w:t>
            </w:r>
          </w:p>
        </w:tc>
      </w:tr>
      <w:tr w:rsidR="00E93DA4" w:rsidRPr="00E93DA4" w14:paraId="4E5309DD" w14:textId="77777777" w:rsidTr="029FD7A3">
        <w:trPr>
          <w:jc w:val="center"/>
        </w:trPr>
        <w:tc>
          <w:tcPr>
            <w:tcW w:w="1126" w:type="dxa"/>
          </w:tcPr>
          <w:p w14:paraId="69B2F2D0"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111A0CA0" w14:textId="77777777" w:rsidR="00E93DA4" w:rsidRPr="00E93DA4" w:rsidRDefault="00E93DA4" w:rsidP="00E93DA4">
            <w:pPr>
              <w:rPr>
                <w:rFonts w:cs="Arial"/>
              </w:rPr>
            </w:pPr>
          </w:p>
        </w:tc>
        <w:tc>
          <w:tcPr>
            <w:tcW w:w="1244" w:type="dxa"/>
          </w:tcPr>
          <w:p w14:paraId="2F6321A7" w14:textId="77777777" w:rsidR="00E93DA4" w:rsidRPr="00E93DA4" w:rsidRDefault="00E93DA4" w:rsidP="00E93DA4">
            <w:pPr>
              <w:rPr>
                <w:rFonts w:cs="Arial"/>
              </w:rPr>
            </w:pPr>
          </w:p>
        </w:tc>
        <w:tc>
          <w:tcPr>
            <w:tcW w:w="1046" w:type="dxa"/>
          </w:tcPr>
          <w:p w14:paraId="090EE11B" w14:textId="77777777" w:rsidR="00E93DA4" w:rsidRPr="00E93DA4" w:rsidRDefault="00E93DA4" w:rsidP="00E93DA4">
            <w:pPr>
              <w:rPr>
                <w:rFonts w:cs="Arial"/>
              </w:rPr>
            </w:pPr>
          </w:p>
        </w:tc>
        <w:tc>
          <w:tcPr>
            <w:tcW w:w="1117" w:type="dxa"/>
            <w:vMerge w:val="restart"/>
            <w:shd w:val="clear" w:color="auto" w:fill="D9D9D9" w:themeFill="background1" w:themeFillShade="D9"/>
          </w:tcPr>
          <w:p w14:paraId="1ADE8FB1" w14:textId="77777777" w:rsidR="00E93DA4" w:rsidRPr="00E93DA4" w:rsidRDefault="00E93DA4" w:rsidP="00E93DA4">
            <w:pPr>
              <w:rPr>
                <w:rFonts w:cs="Arial"/>
              </w:rPr>
            </w:pPr>
          </w:p>
        </w:tc>
        <w:tc>
          <w:tcPr>
            <w:tcW w:w="1171" w:type="dxa"/>
            <w:vMerge w:val="restart"/>
            <w:shd w:val="clear" w:color="auto" w:fill="D9D9D9" w:themeFill="background1" w:themeFillShade="D9"/>
          </w:tcPr>
          <w:p w14:paraId="673B4CB2" w14:textId="77777777" w:rsidR="00E93DA4" w:rsidRPr="00E93DA4" w:rsidRDefault="00E93DA4" w:rsidP="00E93DA4">
            <w:pPr>
              <w:rPr>
                <w:rFonts w:cs="Arial"/>
              </w:rPr>
            </w:pPr>
          </w:p>
        </w:tc>
        <w:tc>
          <w:tcPr>
            <w:tcW w:w="997" w:type="dxa"/>
            <w:vMerge w:val="restart"/>
            <w:shd w:val="clear" w:color="auto" w:fill="D9D9D9" w:themeFill="background1" w:themeFillShade="D9"/>
          </w:tcPr>
          <w:p w14:paraId="68FA28DF" w14:textId="77777777" w:rsidR="00E93DA4" w:rsidRPr="00E93DA4" w:rsidRDefault="00E93DA4" w:rsidP="00E93DA4">
            <w:pPr>
              <w:rPr>
                <w:rFonts w:cs="Arial"/>
              </w:rPr>
            </w:pPr>
          </w:p>
        </w:tc>
        <w:tc>
          <w:tcPr>
            <w:tcW w:w="1256" w:type="dxa"/>
            <w:vMerge w:val="restart"/>
            <w:shd w:val="clear" w:color="auto" w:fill="D9D9D9" w:themeFill="background1" w:themeFillShade="D9"/>
          </w:tcPr>
          <w:p w14:paraId="5FFED58A" w14:textId="77777777" w:rsidR="00E93DA4" w:rsidRPr="00E93DA4" w:rsidRDefault="00E93DA4" w:rsidP="00E93DA4">
            <w:pPr>
              <w:rPr>
                <w:rFonts w:cs="Arial"/>
              </w:rPr>
            </w:pPr>
          </w:p>
        </w:tc>
      </w:tr>
      <w:tr w:rsidR="00E93DA4" w:rsidRPr="00E93DA4" w14:paraId="3D1B157C" w14:textId="77777777" w:rsidTr="029FD7A3">
        <w:trPr>
          <w:jc w:val="center"/>
        </w:trPr>
        <w:tc>
          <w:tcPr>
            <w:tcW w:w="1126" w:type="dxa"/>
          </w:tcPr>
          <w:p w14:paraId="62AE515A"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5473E361" w14:textId="77777777" w:rsidR="00E93DA4" w:rsidRPr="00E93DA4" w:rsidRDefault="00E93DA4" w:rsidP="00E93DA4">
            <w:pPr>
              <w:rPr>
                <w:rFonts w:cs="Arial"/>
              </w:rPr>
            </w:pPr>
          </w:p>
        </w:tc>
        <w:tc>
          <w:tcPr>
            <w:tcW w:w="1244" w:type="dxa"/>
          </w:tcPr>
          <w:p w14:paraId="7CE6D979" w14:textId="77777777" w:rsidR="00E93DA4" w:rsidRPr="00E93DA4" w:rsidRDefault="00E93DA4" w:rsidP="00E93DA4">
            <w:pPr>
              <w:rPr>
                <w:rFonts w:cs="Arial"/>
              </w:rPr>
            </w:pPr>
          </w:p>
        </w:tc>
        <w:tc>
          <w:tcPr>
            <w:tcW w:w="1046" w:type="dxa"/>
          </w:tcPr>
          <w:p w14:paraId="3F3203F9" w14:textId="77777777" w:rsidR="00E93DA4" w:rsidRPr="00E93DA4" w:rsidRDefault="00E93DA4" w:rsidP="00E93DA4">
            <w:pPr>
              <w:rPr>
                <w:rFonts w:cs="Arial"/>
              </w:rPr>
            </w:pPr>
          </w:p>
        </w:tc>
        <w:tc>
          <w:tcPr>
            <w:tcW w:w="1117" w:type="dxa"/>
            <w:vMerge/>
          </w:tcPr>
          <w:p w14:paraId="7CCF3B99" w14:textId="77777777" w:rsidR="00E93DA4" w:rsidRPr="00E93DA4" w:rsidRDefault="00E93DA4" w:rsidP="00E93DA4">
            <w:pPr>
              <w:rPr>
                <w:rFonts w:cs="Arial"/>
              </w:rPr>
            </w:pPr>
          </w:p>
        </w:tc>
        <w:tc>
          <w:tcPr>
            <w:tcW w:w="1171" w:type="dxa"/>
            <w:vMerge/>
          </w:tcPr>
          <w:p w14:paraId="352E5C1C" w14:textId="77777777" w:rsidR="00E93DA4" w:rsidRPr="00E93DA4" w:rsidRDefault="00E93DA4" w:rsidP="00E93DA4">
            <w:pPr>
              <w:rPr>
                <w:rFonts w:cs="Arial"/>
              </w:rPr>
            </w:pPr>
          </w:p>
        </w:tc>
        <w:tc>
          <w:tcPr>
            <w:tcW w:w="997" w:type="dxa"/>
            <w:vMerge/>
          </w:tcPr>
          <w:p w14:paraId="4E907E01" w14:textId="77777777" w:rsidR="00E93DA4" w:rsidRPr="00E93DA4" w:rsidRDefault="00E93DA4" w:rsidP="00E93DA4">
            <w:pPr>
              <w:rPr>
                <w:rFonts w:cs="Arial"/>
              </w:rPr>
            </w:pPr>
          </w:p>
        </w:tc>
        <w:tc>
          <w:tcPr>
            <w:tcW w:w="1256" w:type="dxa"/>
            <w:vMerge/>
          </w:tcPr>
          <w:p w14:paraId="183ED26B" w14:textId="77777777" w:rsidR="00E93DA4" w:rsidRPr="00E93DA4" w:rsidRDefault="00E93DA4" w:rsidP="00E93DA4">
            <w:pPr>
              <w:rPr>
                <w:rFonts w:cs="Arial"/>
              </w:rPr>
            </w:pPr>
          </w:p>
        </w:tc>
      </w:tr>
      <w:tr w:rsidR="00E93DA4" w:rsidRPr="00E93DA4" w14:paraId="351D5DE8" w14:textId="77777777" w:rsidTr="029FD7A3">
        <w:trPr>
          <w:jc w:val="center"/>
        </w:trPr>
        <w:tc>
          <w:tcPr>
            <w:tcW w:w="1126" w:type="dxa"/>
          </w:tcPr>
          <w:p w14:paraId="5313FBE1"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40B2CBAB" w14:textId="77777777" w:rsidR="00E93DA4" w:rsidRPr="00E93DA4" w:rsidRDefault="00E93DA4" w:rsidP="00E93DA4">
            <w:pPr>
              <w:rPr>
                <w:rFonts w:cs="Arial"/>
              </w:rPr>
            </w:pPr>
          </w:p>
        </w:tc>
        <w:tc>
          <w:tcPr>
            <w:tcW w:w="1244" w:type="dxa"/>
          </w:tcPr>
          <w:p w14:paraId="263C2C4D" w14:textId="77777777" w:rsidR="00E93DA4" w:rsidRPr="00E93DA4" w:rsidRDefault="00E93DA4" w:rsidP="00E93DA4">
            <w:pPr>
              <w:rPr>
                <w:rFonts w:cs="Arial"/>
              </w:rPr>
            </w:pPr>
          </w:p>
        </w:tc>
        <w:tc>
          <w:tcPr>
            <w:tcW w:w="1046" w:type="dxa"/>
          </w:tcPr>
          <w:p w14:paraId="6D7C3CE5" w14:textId="77777777" w:rsidR="00E93DA4" w:rsidRPr="00E93DA4" w:rsidRDefault="00E93DA4" w:rsidP="00E93DA4">
            <w:pPr>
              <w:rPr>
                <w:rFonts w:cs="Arial"/>
              </w:rPr>
            </w:pPr>
          </w:p>
        </w:tc>
        <w:tc>
          <w:tcPr>
            <w:tcW w:w="1117" w:type="dxa"/>
            <w:vMerge/>
          </w:tcPr>
          <w:p w14:paraId="5238FC80" w14:textId="77777777" w:rsidR="00E93DA4" w:rsidRPr="00E93DA4" w:rsidRDefault="00E93DA4" w:rsidP="00E93DA4">
            <w:pPr>
              <w:rPr>
                <w:rFonts w:cs="Arial"/>
              </w:rPr>
            </w:pPr>
          </w:p>
        </w:tc>
        <w:tc>
          <w:tcPr>
            <w:tcW w:w="1171" w:type="dxa"/>
            <w:vMerge/>
          </w:tcPr>
          <w:p w14:paraId="6F3B9622" w14:textId="77777777" w:rsidR="00E93DA4" w:rsidRPr="00E93DA4" w:rsidRDefault="00E93DA4" w:rsidP="00E93DA4">
            <w:pPr>
              <w:rPr>
                <w:rFonts w:cs="Arial"/>
              </w:rPr>
            </w:pPr>
          </w:p>
        </w:tc>
        <w:tc>
          <w:tcPr>
            <w:tcW w:w="997" w:type="dxa"/>
            <w:vMerge/>
          </w:tcPr>
          <w:p w14:paraId="5BFB9C2C" w14:textId="77777777" w:rsidR="00E93DA4" w:rsidRPr="00E93DA4" w:rsidRDefault="00E93DA4" w:rsidP="00E93DA4">
            <w:pPr>
              <w:rPr>
                <w:rFonts w:cs="Arial"/>
              </w:rPr>
            </w:pPr>
          </w:p>
        </w:tc>
        <w:tc>
          <w:tcPr>
            <w:tcW w:w="1256" w:type="dxa"/>
            <w:vMerge/>
          </w:tcPr>
          <w:p w14:paraId="5EA32DB5" w14:textId="77777777" w:rsidR="00E93DA4" w:rsidRPr="00E93DA4" w:rsidRDefault="00E93DA4" w:rsidP="00E93DA4">
            <w:pPr>
              <w:rPr>
                <w:rFonts w:cs="Arial"/>
              </w:rPr>
            </w:pPr>
          </w:p>
        </w:tc>
      </w:tr>
    </w:tbl>
    <w:p w14:paraId="42A86F5D" w14:textId="77777777" w:rsidR="00E93DA4" w:rsidRPr="00E93DA4" w:rsidRDefault="00E93DA4" w:rsidP="00E93DA4">
      <w:pPr>
        <w:contextualSpacing/>
        <w:rPr>
          <w:rFonts w:cs="Arial"/>
        </w:rPr>
      </w:pPr>
    </w:p>
    <w:p w14:paraId="52C513B5" w14:textId="77777777" w:rsidR="00E93DA4" w:rsidRPr="00E93DA4" w:rsidRDefault="00E93DA4" w:rsidP="00E93DA4">
      <w:pPr>
        <w:contextualSpacing/>
        <w:rPr>
          <w:rFonts w:cs="Arial"/>
        </w:rPr>
      </w:pPr>
      <w:r w:rsidRPr="00E93DA4">
        <w:rPr>
          <w:rFonts w:cs="Arial"/>
        </w:rPr>
        <w:t xml:space="preserve">Komentář ke stanovení ceny do rozpočtu (pokud je relevantní). </w:t>
      </w:r>
    </w:p>
    <w:p w14:paraId="6D91E72F" w14:textId="77777777" w:rsidR="00E93DA4" w:rsidRPr="00E93DA4" w:rsidRDefault="00E93DA4" w:rsidP="00E93DA4">
      <w:pPr>
        <w:contextualSpacing/>
        <w:rPr>
          <w:rFonts w:cs="Arial"/>
        </w:rPr>
      </w:pPr>
    </w:p>
    <w:p w14:paraId="115EED83" w14:textId="77777777" w:rsidR="00E93DA4" w:rsidRPr="00E93DA4" w:rsidRDefault="00E93DA4" w:rsidP="00E93DA4">
      <w:pPr>
        <w:rPr>
          <w:rFonts w:cs="Arial"/>
          <w:b/>
          <w:i/>
          <w:iCs/>
          <w:u w:val="single"/>
        </w:rPr>
      </w:pPr>
      <w:r w:rsidRPr="00E93DA4">
        <w:rPr>
          <w:rFonts w:cs="Arial"/>
          <w:b/>
          <w:i/>
          <w:iCs/>
          <w:u w:val="single"/>
        </w:rPr>
        <w:t>3. Způsob stanovení cen do rozpočtu na základě ukončené zakázky</w:t>
      </w:r>
    </w:p>
    <w:p w14:paraId="01CA82C0" w14:textId="77777777" w:rsidR="00E93DA4" w:rsidRPr="00E93DA4" w:rsidRDefault="00E93DA4" w:rsidP="00E93DA4">
      <w:pPr>
        <w:rPr>
          <w:rFonts w:cs="Arial"/>
          <w:i/>
          <w:iCs/>
        </w:rPr>
      </w:pPr>
      <w:r w:rsidRPr="00E93DA4">
        <w:rPr>
          <w:rFonts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5106B027" w14:textId="490A7D31" w:rsidR="00E93DA4" w:rsidRPr="00E93DA4" w:rsidRDefault="00E93DA4" w:rsidP="029FD7A3">
      <w:pPr>
        <w:rPr>
          <w:rFonts w:cs="Arial"/>
          <w:i/>
          <w:iCs/>
        </w:rPr>
      </w:pPr>
      <w:r w:rsidRPr="029FD7A3">
        <w:rPr>
          <w:rFonts w:cs="Arial"/>
          <w:i/>
          <w:iCs/>
        </w:rPr>
        <w:t xml:space="preserve">Tím nejsou dotčeny povinnosti předkládat dokumentaci k zakázkám podle kapitoly 5 Obecných pravidel. </w:t>
      </w:r>
    </w:p>
    <w:p w14:paraId="08A0AF0D" w14:textId="77777777" w:rsidR="00E93DA4" w:rsidRPr="00E93DA4" w:rsidRDefault="00E93DA4" w:rsidP="00E93DA4">
      <w:pPr>
        <w:rPr>
          <w:rFonts w:cs="Arial"/>
          <w:i/>
          <w:iCs/>
        </w:rPr>
      </w:pPr>
      <w:r w:rsidRPr="00E93DA4">
        <w:rPr>
          <w:rFonts w:cs="Arial"/>
          <w:i/>
          <w:iCs/>
        </w:rPr>
        <w:t>Pokud žadatel vybral dodavatele na základě ekonomické výhodnosti nabídky, popíše způsob hodnocení nabídek a uvede kritéria výběru dodavatele.</w:t>
      </w:r>
    </w:p>
    <w:p w14:paraId="176838E7" w14:textId="77777777" w:rsidR="00E93DA4" w:rsidRPr="00E93DA4" w:rsidRDefault="00E93DA4" w:rsidP="00E93DA4">
      <w:pPr>
        <w:rPr>
          <w:rFonts w:cs="Arial"/>
          <w:i/>
          <w:iCs/>
        </w:rPr>
      </w:pPr>
      <w:r w:rsidRPr="00E93DA4">
        <w:rPr>
          <w:rFonts w:cs="Arial"/>
          <w:i/>
          <w:iCs/>
        </w:rPr>
        <w:t>Pokud byla do ukončené zakázky podána jedna nabídka, žadatel uvede stanovení předpokládané hodnoty zakázky podle bodu 2.</w:t>
      </w:r>
    </w:p>
    <w:p w14:paraId="145BABB8" w14:textId="77777777" w:rsidR="00E93DA4" w:rsidRPr="00E93DA4" w:rsidRDefault="00E93DA4" w:rsidP="00E93DA4">
      <w:pPr>
        <w:rPr>
          <w:rFonts w:cs="Arial"/>
        </w:rPr>
      </w:pPr>
      <w:r w:rsidRPr="00E93DA4">
        <w:rPr>
          <w:rFonts w:cs="Arial"/>
          <w:b/>
          <w:bCs/>
        </w:rPr>
        <w:lastRenderedPageBreak/>
        <w:t>Tabulka C</w:t>
      </w:r>
      <w:r w:rsidRPr="00E93DA4">
        <w:rPr>
          <w:rFonts w:cs="Arial"/>
        </w:rPr>
        <w:t xml:space="preserve"> Stanovení cen do rozpočtu na základě ukončené zakázky</w:t>
      </w:r>
    </w:p>
    <w:tbl>
      <w:tblPr>
        <w:tblStyle w:val="Mkatabulky3"/>
        <w:tblW w:w="9067" w:type="dxa"/>
        <w:jc w:val="center"/>
        <w:tblLook w:val="04A0" w:firstRow="1" w:lastRow="0" w:firstColumn="1" w:lastColumn="0" w:noHBand="0" w:noVBand="1"/>
      </w:tblPr>
      <w:tblGrid>
        <w:gridCol w:w="1126"/>
        <w:gridCol w:w="1105"/>
        <w:gridCol w:w="1244"/>
        <w:gridCol w:w="1046"/>
        <w:gridCol w:w="1117"/>
        <w:gridCol w:w="2154"/>
        <w:gridCol w:w="1275"/>
      </w:tblGrid>
      <w:tr w:rsidR="00E93DA4" w:rsidRPr="00E93DA4" w14:paraId="24FA58AE" w14:textId="77777777" w:rsidTr="00E93DA4">
        <w:trPr>
          <w:jc w:val="center"/>
        </w:trPr>
        <w:tc>
          <w:tcPr>
            <w:tcW w:w="1126" w:type="dxa"/>
            <w:shd w:val="clear" w:color="auto" w:fill="A6A6A6" w:themeFill="background1" w:themeFillShade="A6"/>
            <w:vAlign w:val="center"/>
          </w:tcPr>
          <w:p w14:paraId="1BD7755B" w14:textId="77777777" w:rsidR="00E93DA4" w:rsidRPr="00E93DA4" w:rsidRDefault="00E93DA4" w:rsidP="00E93DA4">
            <w:pPr>
              <w:jc w:val="center"/>
              <w:rPr>
                <w:rFonts w:cs="Arial"/>
                <w:b/>
                <w:bCs/>
                <w:sz w:val="16"/>
                <w:szCs w:val="16"/>
              </w:rPr>
            </w:pPr>
            <w:r w:rsidRPr="00E93DA4">
              <w:rPr>
                <w:rFonts w:cs="Arial"/>
                <w:b/>
                <w:bCs/>
                <w:sz w:val="16"/>
                <w:szCs w:val="16"/>
              </w:rPr>
              <w:t>Číslo nabídky</w:t>
            </w:r>
          </w:p>
        </w:tc>
        <w:tc>
          <w:tcPr>
            <w:tcW w:w="1105" w:type="dxa"/>
            <w:shd w:val="clear" w:color="auto" w:fill="A6A6A6" w:themeFill="background1" w:themeFillShade="A6"/>
            <w:vAlign w:val="center"/>
          </w:tcPr>
          <w:p w14:paraId="33BDF0C9" w14:textId="77777777" w:rsidR="00E93DA4" w:rsidRPr="00E93DA4" w:rsidRDefault="00E93DA4" w:rsidP="00E93DA4">
            <w:pPr>
              <w:jc w:val="center"/>
              <w:rPr>
                <w:rFonts w:cs="Arial"/>
                <w:b/>
                <w:bCs/>
                <w:sz w:val="16"/>
                <w:szCs w:val="16"/>
              </w:rPr>
            </w:pPr>
            <w:r w:rsidRPr="00E93DA4">
              <w:rPr>
                <w:rFonts w:cs="Arial"/>
                <w:b/>
                <w:bCs/>
                <w:sz w:val="16"/>
                <w:szCs w:val="16"/>
              </w:rPr>
              <w:t>Uchazeč</w:t>
            </w:r>
          </w:p>
        </w:tc>
        <w:tc>
          <w:tcPr>
            <w:tcW w:w="1244" w:type="dxa"/>
            <w:shd w:val="clear" w:color="auto" w:fill="A6A6A6" w:themeFill="background1" w:themeFillShade="A6"/>
            <w:vAlign w:val="center"/>
          </w:tcPr>
          <w:p w14:paraId="18CB28D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046" w:type="dxa"/>
            <w:shd w:val="clear" w:color="auto" w:fill="A6A6A6" w:themeFill="background1" w:themeFillShade="A6"/>
            <w:vAlign w:val="center"/>
          </w:tcPr>
          <w:p w14:paraId="44EB5198" w14:textId="77777777" w:rsidR="00E93DA4" w:rsidRPr="00E93DA4" w:rsidRDefault="00E93DA4" w:rsidP="00E93DA4">
            <w:pPr>
              <w:jc w:val="center"/>
              <w:rPr>
                <w:rFonts w:cs="Arial"/>
                <w:b/>
                <w:bCs/>
                <w:sz w:val="16"/>
                <w:szCs w:val="16"/>
              </w:rPr>
            </w:pPr>
            <w:r w:rsidRPr="00E93DA4">
              <w:rPr>
                <w:rFonts w:cs="Arial"/>
                <w:b/>
                <w:bCs/>
                <w:sz w:val="16"/>
                <w:szCs w:val="16"/>
              </w:rPr>
              <w:t>Vybraný uchazeč</w:t>
            </w:r>
          </w:p>
        </w:tc>
        <w:tc>
          <w:tcPr>
            <w:tcW w:w="1117" w:type="dxa"/>
            <w:shd w:val="clear" w:color="auto" w:fill="A6A6A6" w:themeFill="background1" w:themeFillShade="A6"/>
            <w:vAlign w:val="center"/>
          </w:tcPr>
          <w:p w14:paraId="12A60D9C"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2154" w:type="dxa"/>
            <w:shd w:val="clear" w:color="auto" w:fill="A6A6A6" w:themeFill="background1" w:themeFillShade="A6"/>
            <w:vAlign w:val="center"/>
          </w:tcPr>
          <w:p w14:paraId="0764E7E7" w14:textId="77777777" w:rsidR="00E93DA4" w:rsidRPr="00E93DA4" w:rsidRDefault="00E93DA4" w:rsidP="00E93DA4">
            <w:pPr>
              <w:jc w:val="center"/>
              <w:rPr>
                <w:rFonts w:cs="Arial"/>
                <w:b/>
                <w:bCs/>
                <w:sz w:val="16"/>
                <w:szCs w:val="16"/>
              </w:rPr>
            </w:pPr>
            <w:r w:rsidRPr="00E93DA4">
              <w:rPr>
                <w:rFonts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45212E4F"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hash VZ č. </w:t>
            </w:r>
            <w:r w:rsidRPr="00E93DA4">
              <w:rPr>
                <w:rFonts w:cs="Arial"/>
                <w:b/>
                <w:bCs/>
                <w:sz w:val="16"/>
                <w:szCs w:val="16"/>
                <w:vertAlign w:val="superscript"/>
              </w:rPr>
              <w:t>3)</w:t>
            </w:r>
          </w:p>
        </w:tc>
      </w:tr>
      <w:tr w:rsidR="00E93DA4" w:rsidRPr="00E93DA4" w14:paraId="36E1A09E" w14:textId="77777777" w:rsidTr="00E93DA4">
        <w:trPr>
          <w:jc w:val="center"/>
        </w:trPr>
        <w:tc>
          <w:tcPr>
            <w:tcW w:w="1126" w:type="dxa"/>
          </w:tcPr>
          <w:p w14:paraId="3328C5BB"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3E366B74" w14:textId="77777777" w:rsidR="00E93DA4" w:rsidRPr="00E93DA4" w:rsidRDefault="00E93DA4" w:rsidP="00E93DA4">
            <w:pPr>
              <w:rPr>
                <w:rFonts w:cs="Arial"/>
              </w:rPr>
            </w:pPr>
          </w:p>
        </w:tc>
        <w:tc>
          <w:tcPr>
            <w:tcW w:w="1244" w:type="dxa"/>
          </w:tcPr>
          <w:p w14:paraId="48C516C9" w14:textId="77777777" w:rsidR="00E93DA4" w:rsidRPr="00E93DA4" w:rsidRDefault="00E93DA4" w:rsidP="00E93DA4">
            <w:pPr>
              <w:rPr>
                <w:rFonts w:cs="Arial"/>
              </w:rPr>
            </w:pPr>
          </w:p>
        </w:tc>
        <w:tc>
          <w:tcPr>
            <w:tcW w:w="1046" w:type="dxa"/>
          </w:tcPr>
          <w:p w14:paraId="4C07E819" w14:textId="77777777" w:rsidR="00E93DA4" w:rsidRPr="00E93DA4" w:rsidRDefault="00E93DA4" w:rsidP="00E93DA4">
            <w:pPr>
              <w:rPr>
                <w:rFonts w:cs="Arial"/>
              </w:rPr>
            </w:pPr>
          </w:p>
        </w:tc>
        <w:tc>
          <w:tcPr>
            <w:tcW w:w="1117" w:type="dxa"/>
            <w:vMerge w:val="restart"/>
            <w:shd w:val="clear" w:color="auto" w:fill="D9D9D9" w:themeFill="background1" w:themeFillShade="D9"/>
          </w:tcPr>
          <w:p w14:paraId="665FE112" w14:textId="77777777" w:rsidR="00E93DA4" w:rsidRPr="00E93DA4" w:rsidRDefault="00E93DA4" w:rsidP="00E93DA4">
            <w:pPr>
              <w:rPr>
                <w:rFonts w:cs="Arial"/>
              </w:rPr>
            </w:pPr>
          </w:p>
        </w:tc>
        <w:tc>
          <w:tcPr>
            <w:tcW w:w="2154" w:type="dxa"/>
            <w:vMerge w:val="restart"/>
            <w:shd w:val="clear" w:color="auto" w:fill="D9D9D9" w:themeFill="background1" w:themeFillShade="D9"/>
          </w:tcPr>
          <w:p w14:paraId="074A4F27" w14:textId="77777777" w:rsidR="00E93DA4" w:rsidRPr="00E93DA4" w:rsidRDefault="00E93DA4" w:rsidP="00E93DA4">
            <w:pPr>
              <w:rPr>
                <w:rFonts w:cs="Arial"/>
              </w:rPr>
            </w:pPr>
          </w:p>
        </w:tc>
        <w:tc>
          <w:tcPr>
            <w:tcW w:w="1275" w:type="dxa"/>
            <w:vMerge w:val="restart"/>
            <w:shd w:val="clear" w:color="auto" w:fill="D9D9D9" w:themeFill="background1" w:themeFillShade="D9"/>
          </w:tcPr>
          <w:p w14:paraId="48CB35F4" w14:textId="77777777" w:rsidR="00E93DA4" w:rsidRPr="00E93DA4" w:rsidRDefault="00E93DA4" w:rsidP="00E93DA4">
            <w:pPr>
              <w:rPr>
                <w:rFonts w:cs="Arial"/>
              </w:rPr>
            </w:pPr>
          </w:p>
        </w:tc>
      </w:tr>
      <w:tr w:rsidR="00E93DA4" w:rsidRPr="00E93DA4" w14:paraId="1764DC81" w14:textId="77777777" w:rsidTr="00E93DA4">
        <w:trPr>
          <w:jc w:val="center"/>
        </w:trPr>
        <w:tc>
          <w:tcPr>
            <w:tcW w:w="1126" w:type="dxa"/>
          </w:tcPr>
          <w:p w14:paraId="08DB921D"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6A81054D" w14:textId="77777777" w:rsidR="00E93DA4" w:rsidRPr="00E93DA4" w:rsidRDefault="00E93DA4" w:rsidP="00E93DA4">
            <w:pPr>
              <w:rPr>
                <w:rFonts w:cs="Arial"/>
              </w:rPr>
            </w:pPr>
          </w:p>
        </w:tc>
        <w:tc>
          <w:tcPr>
            <w:tcW w:w="1244" w:type="dxa"/>
          </w:tcPr>
          <w:p w14:paraId="72B53F99" w14:textId="77777777" w:rsidR="00E93DA4" w:rsidRPr="00E93DA4" w:rsidRDefault="00E93DA4" w:rsidP="00E93DA4">
            <w:pPr>
              <w:rPr>
                <w:rFonts w:cs="Arial"/>
              </w:rPr>
            </w:pPr>
          </w:p>
        </w:tc>
        <w:tc>
          <w:tcPr>
            <w:tcW w:w="1046" w:type="dxa"/>
          </w:tcPr>
          <w:p w14:paraId="2E55CE9D" w14:textId="77777777" w:rsidR="00E93DA4" w:rsidRPr="00E93DA4" w:rsidRDefault="00E93DA4" w:rsidP="00E93DA4">
            <w:pPr>
              <w:rPr>
                <w:rFonts w:cs="Arial"/>
              </w:rPr>
            </w:pPr>
          </w:p>
        </w:tc>
        <w:tc>
          <w:tcPr>
            <w:tcW w:w="1117" w:type="dxa"/>
            <w:vMerge/>
            <w:shd w:val="clear" w:color="auto" w:fill="D9D9D9" w:themeFill="background1" w:themeFillShade="D9"/>
          </w:tcPr>
          <w:p w14:paraId="2CE42498" w14:textId="77777777" w:rsidR="00E93DA4" w:rsidRPr="00E93DA4" w:rsidRDefault="00E93DA4" w:rsidP="00E93DA4">
            <w:pPr>
              <w:rPr>
                <w:rFonts w:cs="Arial"/>
              </w:rPr>
            </w:pPr>
          </w:p>
        </w:tc>
        <w:tc>
          <w:tcPr>
            <w:tcW w:w="2154" w:type="dxa"/>
            <w:vMerge/>
            <w:shd w:val="clear" w:color="auto" w:fill="D9D9D9" w:themeFill="background1" w:themeFillShade="D9"/>
          </w:tcPr>
          <w:p w14:paraId="475CA09A" w14:textId="77777777" w:rsidR="00E93DA4" w:rsidRPr="00E93DA4" w:rsidRDefault="00E93DA4" w:rsidP="00E93DA4">
            <w:pPr>
              <w:rPr>
                <w:rFonts w:cs="Arial"/>
              </w:rPr>
            </w:pPr>
          </w:p>
        </w:tc>
        <w:tc>
          <w:tcPr>
            <w:tcW w:w="1275" w:type="dxa"/>
            <w:vMerge/>
            <w:shd w:val="clear" w:color="auto" w:fill="D9D9D9" w:themeFill="background1" w:themeFillShade="D9"/>
          </w:tcPr>
          <w:p w14:paraId="478A156D" w14:textId="77777777" w:rsidR="00E93DA4" w:rsidRPr="00E93DA4" w:rsidRDefault="00E93DA4" w:rsidP="00E93DA4">
            <w:pPr>
              <w:rPr>
                <w:rFonts w:cs="Arial"/>
              </w:rPr>
            </w:pPr>
          </w:p>
        </w:tc>
      </w:tr>
      <w:tr w:rsidR="00E93DA4" w:rsidRPr="00E93DA4" w14:paraId="0DACE051" w14:textId="77777777" w:rsidTr="00E93DA4">
        <w:trPr>
          <w:jc w:val="center"/>
        </w:trPr>
        <w:tc>
          <w:tcPr>
            <w:tcW w:w="1126" w:type="dxa"/>
          </w:tcPr>
          <w:p w14:paraId="136BF58A"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2FB77D36" w14:textId="77777777" w:rsidR="00E93DA4" w:rsidRPr="00E93DA4" w:rsidRDefault="00E93DA4" w:rsidP="00E93DA4">
            <w:pPr>
              <w:rPr>
                <w:rFonts w:cs="Arial"/>
              </w:rPr>
            </w:pPr>
          </w:p>
        </w:tc>
        <w:tc>
          <w:tcPr>
            <w:tcW w:w="1244" w:type="dxa"/>
          </w:tcPr>
          <w:p w14:paraId="2D4B3E6F" w14:textId="77777777" w:rsidR="00E93DA4" w:rsidRPr="00E93DA4" w:rsidRDefault="00E93DA4" w:rsidP="00E93DA4">
            <w:pPr>
              <w:rPr>
                <w:rFonts w:cs="Arial"/>
              </w:rPr>
            </w:pPr>
          </w:p>
        </w:tc>
        <w:tc>
          <w:tcPr>
            <w:tcW w:w="1046" w:type="dxa"/>
          </w:tcPr>
          <w:p w14:paraId="3AA6FC8B" w14:textId="77777777" w:rsidR="00E93DA4" w:rsidRPr="00E93DA4" w:rsidRDefault="00E93DA4" w:rsidP="00E93DA4">
            <w:pPr>
              <w:rPr>
                <w:rFonts w:cs="Arial"/>
              </w:rPr>
            </w:pPr>
          </w:p>
        </w:tc>
        <w:tc>
          <w:tcPr>
            <w:tcW w:w="1117" w:type="dxa"/>
            <w:vMerge/>
            <w:shd w:val="clear" w:color="auto" w:fill="D9D9D9" w:themeFill="background1" w:themeFillShade="D9"/>
          </w:tcPr>
          <w:p w14:paraId="333340A1" w14:textId="77777777" w:rsidR="00E93DA4" w:rsidRPr="00E93DA4" w:rsidRDefault="00E93DA4" w:rsidP="00E93DA4">
            <w:pPr>
              <w:rPr>
                <w:rFonts w:cs="Arial"/>
              </w:rPr>
            </w:pPr>
          </w:p>
        </w:tc>
        <w:tc>
          <w:tcPr>
            <w:tcW w:w="2154" w:type="dxa"/>
            <w:vMerge/>
            <w:shd w:val="clear" w:color="auto" w:fill="D9D9D9" w:themeFill="background1" w:themeFillShade="D9"/>
          </w:tcPr>
          <w:p w14:paraId="50433C0D" w14:textId="77777777" w:rsidR="00E93DA4" w:rsidRPr="00E93DA4" w:rsidRDefault="00E93DA4" w:rsidP="00E93DA4">
            <w:pPr>
              <w:rPr>
                <w:rFonts w:cs="Arial"/>
              </w:rPr>
            </w:pPr>
          </w:p>
        </w:tc>
        <w:tc>
          <w:tcPr>
            <w:tcW w:w="1275" w:type="dxa"/>
            <w:vMerge/>
            <w:shd w:val="clear" w:color="auto" w:fill="D9D9D9" w:themeFill="background1" w:themeFillShade="D9"/>
          </w:tcPr>
          <w:p w14:paraId="3E639737" w14:textId="77777777" w:rsidR="00E93DA4" w:rsidRPr="00E93DA4" w:rsidRDefault="00E93DA4" w:rsidP="00E93DA4">
            <w:pPr>
              <w:rPr>
                <w:rFonts w:cs="Arial"/>
              </w:rPr>
            </w:pPr>
          </w:p>
        </w:tc>
      </w:tr>
    </w:tbl>
    <w:p w14:paraId="3C2633E8" w14:textId="77777777" w:rsidR="00E93DA4" w:rsidRPr="00E93DA4" w:rsidRDefault="00E93DA4" w:rsidP="00E93DA4">
      <w:pPr>
        <w:rPr>
          <w:rFonts w:cs="Arial"/>
        </w:rPr>
      </w:pPr>
      <w:r w:rsidRPr="00E93DA4">
        <w:rPr>
          <w:rFonts w:cs="Arial"/>
        </w:rPr>
        <w:t xml:space="preserve">Komentář ke stanovení ceny do rozpočtu (pokud je relevantní). </w:t>
      </w:r>
    </w:p>
    <w:p w14:paraId="5F045134" w14:textId="35187EFC" w:rsidR="00574DFF" w:rsidRPr="006D444E" w:rsidRDefault="00600E2C" w:rsidP="006A11C3">
      <w:pPr>
        <w:pStyle w:val="Nadpis1"/>
      </w:pPr>
      <w:bookmarkStart w:id="53" w:name="_Toc116894283"/>
      <w:r>
        <w:t>Zajištění udržitelnosti projektu</w:t>
      </w:r>
      <w:bookmarkEnd w:id="53"/>
    </w:p>
    <w:p w14:paraId="43AC2669" w14:textId="656AEE00" w:rsidR="00574DFF" w:rsidRPr="00C321D5" w:rsidRDefault="00574DFF" w:rsidP="00D64944">
      <w:pPr>
        <w:rPr>
          <w:rFonts w:cs="Arial"/>
        </w:rPr>
      </w:pPr>
      <w:bookmarkStart w:id="54" w:name="_Toc456610975"/>
      <w:r w:rsidRPr="00C321D5">
        <w:rPr>
          <w:rFonts w:cs="Arial"/>
        </w:rPr>
        <w:t>Uveďte popis zajištění udržitelnosti v rozdělení na část:</w:t>
      </w:r>
    </w:p>
    <w:p w14:paraId="3E4A60E9" w14:textId="77777777" w:rsidR="00574DFF" w:rsidRPr="00C321D5" w:rsidRDefault="00574DFF" w:rsidP="00174936">
      <w:pPr>
        <w:pStyle w:val="Odstavecseseznamem"/>
        <w:numPr>
          <w:ilvl w:val="0"/>
          <w:numId w:val="4"/>
        </w:numPr>
        <w:rPr>
          <w:rFonts w:cs="Arial"/>
        </w:rPr>
      </w:pPr>
      <w:r w:rsidRPr="00C321D5">
        <w:rPr>
          <w:rFonts w:cs="Arial"/>
        </w:rPr>
        <w:t>Provozní</w:t>
      </w:r>
    </w:p>
    <w:p w14:paraId="4674B185" w14:textId="6F77FDC5" w:rsidR="00574DFF" w:rsidRPr="00C321D5" w:rsidRDefault="000B2428" w:rsidP="00174936">
      <w:pPr>
        <w:pStyle w:val="Odstavecseseznamem"/>
        <w:numPr>
          <w:ilvl w:val="1"/>
          <w:numId w:val="1"/>
        </w:numPr>
        <w:rPr>
          <w:rFonts w:cs="Arial"/>
        </w:rPr>
      </w:pPr>
      <w:r w:rsidRPr="00C321D5">
        <w:rPr>
          <w:rFonts w:cs="Arial"/>
        </w:rPr>
        <w:t xml:space="preserve">popis </w:t>
      </w:r>
      <w:r w:rsidR="00574DFF" w:rsidRPr="00C321D5">
        <w:rPr>
          <w:rFonts w:cs="Arial"/>
        </w:rPr>
        <w:t>využitelnost</w:t>
      </w:r>
      <w:r w:rsidR="00907177" w:rsidRPr="00C321D5">
        <w:rPr>
          <w:rFonts w:cs="Arial"/>
        </w:rPr>
        <w:t>i</w:t>
      </w:r>
      <w:r w:rsidR="00574DFF" w:rsidRPr="00C321D5">
        <w:rPr>
          <w:rFonts w:cs="Arial"/>
        </w:rPr>
        <w:t xml:space="preserve"> pořizované investice</w:t>
      </w:r>
      <w:r w:rsidR="007B7066">
        <w:rPr>
          <w:rFonts w:cs="Arial"/>
        </w:rPr>
        <w:t>;</w:t>
      </w:r>
    </w:p>
    <w:p w14:paraId="05CB2438" w14:textId="40822956" w:rsidR="00574DFF" w:rsidRDefault="00507ABA" w:rsidP="00174936">
      <w:pPr>
        <w:pStyle w:val="Odstavecseseznamem"/>
        <w:numPr>
          <w:ilvl w:val="1"/>
          <w:numId w:val="1"/>
        </w:numPr>
        <w:rPr>
          <w:rFonts w:cs="Arial"/>
        </w:rPr>
      </w:pPr>
      <w:r>
        <w:rPr>
          <w:rFonts w:cs="Arial"/>
        </w:rPr>
        <w:t xml:space="preserve">nakládání s majetkem pořízeným z dotace ve </w:t>
      </w:r>
      <w:r w:rsidR="00574DFF" w:rsidRPr="00C321D5">
        <w:rPr>
          <w:rFonts w:cs="Arial"/>
        </w:rPr>
        <w:t>vlastnictví příjemce</w:t>
      </w:r>
      <w:r>
        <w:rPr>
          <w:rFonts w:cs="Arial"/>
        </w:rPr>
        <w:t xml:space="preserve"> </w:t>
      </w:r>
      <w:r w:rsidR="00574DFF" w:rsidRPr="00C321D5">
        <w:rPr>
          <w:rFonts w:cs="Arial"/>
        </w:rPr>
        <w:t>třetím</w:t>
      </w:r>
      <w:r>
        <w:rPr>
          <w:rFonts w:cs="Arial"/>
        </w:rPr>
        <w:t>i</w:t>
      </w:r>
      <w:r w:rsidR="00574DFF" w:rsidRPr="00C321D5">
        <w:rPr>
          <w:rFonts w:cs="Arial"/>
        </w:rPr>
        <w:t xml:space="preserve"> osob</w:t>
      </w:r>
      <w:r>
        <w:rPr>
          <w:rFonts w:cs="Arial"/>
        </w:rPr>
        <w:t>ami</w:t>
      </w:r>
      <w:r w:rsidR="004937E1">
        <w:rPr>
          <w:rFonts w:cs="Arial"/>
        </w:rPr>
        <w:t xml:space="preserve"> </w:t>
      </w:r>
      <w:r w:rsidR="00574DFF" w:rsidRPr="00C321D5">
        <w:rPr>
          <w:rFonts w:cs="Arial"/>
        </w:rPr>
        <w:t>a partner</w:t>
      </w:r>
      <w:r>
        <w:rPr>
          <w:rFonts w:cs="Arial"/>
        </w:rPr>
        <w:t>y</w:t>
      </w:r>
      <w:r w:rsidR="00574DFF" w:rsidRPr="00C321D5">
        <w:rPr>
          <w:rFonts w:cs="Arial"/>
        </w:rPr>
        <w:t>, předpokládané termíny změn</w:t>
      </w:r>
      <w:r w:rsidR="007B7066">
        <w:rPr>
          <w:rFonts w:cs="Arial"/>
        </w:rPr>
        <w:t>;</w:t>
      </w:r>
      <w:r w:rsidR="00574DFF" w:rsidRPr="00C321D5">
        <w:rPr>
          <w:rFonts w:cs="Arial"/>
        </w:rPr>
        <w:t xml:space="preserve"> </w:t>
      </w:r>
    </w:p>
    <w:p w14:paraId="7707D54D" w14:textId="7CF621B7" w:rsidR="00574DFF" w:rsidRPr="00C321D5" w:rsidRDefault="00574DFF" w:rsidP="00174936">
      <w:pPr>
        <w:pStyle w:val="Odstavecseseznamem"/>
        <w:numPr>
          <w:ilvl w:val="1"/>
          <w:numId w:val="4"/>
        </w:numPr>
        <w:rPr>
          <w:rFonts w:cs="Arial"/>
        </w:rPr>
      </w:pPr>
      <w:r w:rsidRPr="00C321D5">
        <w:rPr>
          <w:rFonts w:cs="Arial"/>
        </w:rPr>
        <w:t>nároky na údržbu a nákladnost oprav</w:t>
      </w:r>
      <w:r w:rsidR="00CA58D1">
        <w:rPr>
          <w:rFonts w:cs="Arial"/>
        </w:rPr>
        <w:t>, plán údržby/oprav</w:t>
      </w:r>
      <w:r w:rsidR="00455FA6">
        <w:rPr>
          <w:rFonts w:cs="Arial"/>
        </w:rPr>
        <w:t>.</w:t>
      </w:r>
    </w:p>
    <w:p w14:paraId="028EDE24" w14:textId="77777777" w:rsidR="00574DFF" w:rsidRPr="00C321D5" w:rsidRDefault="00574DFF" w:rsidP="00174936">
      <w:pPr>
        <w:pStyle w:val="Odstavecseseznamem"/>
        <w:numPr>
          <w:ilvl w:val="0"/>
          <w:numId w:val="4"/>
        </w:numPr>
        <w:rPr>
          <w:rFonts w:cs="Arial"/>
        </w:rPr>
      </w:pPr>
      <w:r w:rsidRPr="00C321D5">
        <w:rPr>
          <w:rFonts w:cs="Arial"/>
        </w:rPr>
        <w:t>Finanční</w:t>
      </w:r>
    </w:p>
    <w:p w14:paraId="3DECC599" w14:textId="6AB4D951" w:rsidR="00574DFF" w:rsidRPr="002315E8" w:rsidRDefault="00574DFF" w:rsidP="00174936">
      <w:pPr>
        <w:pStyle w:val="Odstavecseseznamem"/>
        <w:numPr>
          <w:ilvl w:val="1"/>
          <w:numId w:val="4"/>
        </w:numPr>
        <w:rPr>
          <w:rFonts w:cs="Arial"/>
        </w:rPr>
      </w:pPr>
      <w:r w:rsidRPr="002315E8">
        <w:rPr>
          <w:rFonts w:cs="Arial"/>
        </w:rPr>
        <w:t>popis zajištění financování provozu projektu a jeho udržitelnosti</w:t>
      </w:r>
      <w:r w:rsidR="00507ABA">
        <w:rPr>
          <w:rFonts w:cs="Arial"/>
        </w:rPr>
        <w:t xml:space="preserve"> včetně nutné obnovy majetku</w:t>
      </w:r>
      <w:r w:rsidR="007B7066">
        <w:rPr>
          <w:rFonts w:cs="Arial"/>
        </w:rPr>
        <w:t>;</w:t>
      </w:r>
      <w:r w:rsidRPr="002315E8">
        <w:rPr>
          <w:rFonts w:cs="Arial"/>
        </w:rPr>
        <w:t xml:space="preserve"> </w:t>
      </w:r>
    </w:p>
    <w:p w14:paraId="3AEA5311" w14:textId="1DF6DE41" w:rsidR="002315E8" w:rsidRPr="00C321D5" w:rsidRDefault="002315E8" w:rsidP="00174936">
      <w:pPr>
        <w:pStyle w:val="Odstavecseseznamem"/>
        <w:numPr>
          <w:ilvl w:val="1"/>
          <w:numId w:val="4"/>
        </w:numPr>
        <w:rPr>
          <w:rFonts w:cs="Arial"/>
        </w:rPr>
      </w:pPr>
      <w:r w:rsidRPr="008C6ADB">
        <w:rPr>
          <w:rFonts w:cs="Arial"/>
        </w:rPr>
        <w:t xml:space="preserve">pokud se jedná o projekt s celkovými způsobilými výdaji </w:t>
      </w:r>
      <w:r w:rsidR="00D710C1">
        <w:rPr>
          <w:rFonts w:cs="Arial"/>
        </w:rPr>
        <w:t>nad</w:t>
      </w:r>
      <w:r w:rsidR="00D710C1" w:rsidRPr="008C6ADB">
        <w:rPr>
          <w:rFonts w:cs="Arial"/>
        </w:rPr>
        <w:t xml:space="preserve"> </w:t>
      </w:r>
      <w:r w:rsidR="00D710C1">
        <w:rPr>
          <w:rFonts w:cs="Arial"/>
        </w:rPr>
        <w:t>5</w:t>
      </w:r>
      <w:r w:rsidRPr="008C6ADB">
        <w:rPr>
          <w:rFonts w:cs="Arial"/>
        </w:rPr>
        <w:t xml:space="preserve"> mil. </w:t>
      </w:r>
      <w:r w:rsidR="00D710C1">
        <w:rPr>
          <w:rFonts w:cs="Arial"/>
        </w:rPr>
        <w:t>€</w:t>
      </w:r>
      <w:r w:rsidRPr="008C6ADB">
        <w:rPr>
          <w:rFonts w:cs="Arial"/>
        </w:rPr>
        <w:t>, žadatel uvede u všech případných příjemců plnění za přímé využití infrastruktury pořízené z</w:t>
      </w:r>
      <w:r w:rsidR="000515F1" w:rsidRPr="008C6ADB">
        <w:rPr>
          <w:rFonts w:cs="Arial"/>
        </w:rPr>
        <w:t> </w:t>
      </w:r>
      <w:r w:rsidRPr="008C6ADB">
        <w:rPr>
          <w:rFonts w:cs="Arial"/>
        </w:rPr>
        <w:t>IROP</w:t>
      </w:r>
      <w:r w:rsidR="000515F1" w:rsidRPr="008C6ADB">
        <w:rPr>
          <w:rFonts w:cs="Arial"/>
        </w:rPr>
        <w:t xml:space="preserve"> (příjemcem plnění v tomto smyslu nemusí být nutně osoba příjemce dotace, může se jednat např. o provozovatele projektu)</w:t>
      </w:r>
      <w:r w:rsidRPr="008C6ADB">
        <w:rPr>
          <w:rFonts w:cs="Arial"/>
        </w:rPr>
        <w:t>, která jsou zatížená DPH, zda mají tyto subjekty nárok na odpočet DPH na vstupu</w:t>
      </w:r>
      <w:r w:rsidR="008C6ADB">
        <w:rPr>
          <w:rFonts w:cs="Arial"/>
        </w:rPr>
        <w:t>.</w:t>
      </w:r>
    </w:p>
    <w:p w14:paraId="3F65531B" w14:textId="77777777" w:rsidR="00574DFF" w:rsidRPr="00C321D5" w:rsidRDefault="00574DFF" w:rsidP="00174936">
      <w:pPr>
        <w:pStyle w:val="Odstavecseseznamem"/>
        <w:numPr>
          <w:ilvl w:val="0"/>
          <w:numId w:val="4"/>
        </w:numPr>
        <w:rPr>
          <w:rFonts w:cs="Arial"/>
        </w:rPr>
      </w:pPr>
      <w:r w:rsidRPr="00C321D5">
        <w:rPr>
          <w:rFonts w:cs="Arial"/>
        </w:rPr>
        <w:t>Administrativní</w:t>
      </w:r>
    </w:p>
    <w:p w14:paraId="659E6E88" w14:textId="0BE9A90D" w:rsidR="00581457" w:rsidRPr="00581457" w:rsidRDefault="00574DFF" w:rsidP="00174936">
      <w:pPr>
        <w:pStyle w:val="Odstavecseseznamem"/>
        <w:numPr>
          <w:ilvl w:val="1"/>
          <w:numId w:val="4"/>
        </w:numPr>
        <w:rPr>
          <w:lang w:eastAsia="cs-CZ"/>
        </w:rPr>
      </w:pPr>
      <w:r w:rsidRPr="00F51D8D">
        <w:rPr>
          <w:rFonts w:cs="Arial"/>
        </w:rPr>
        <w:t>zajištění administrativní kapacity – počet a kvalifikace lidí, kteří budou řídit projekt v době udržitelnosti</w:t>
      </w:r>
      <w:r w:rsidR="003D051E">
        <w:rPr>
          <w:rFonts w:cs="Arial"/>
        </w:rPr>
        <w:t>.</w:t>
      </w:r>
    </w:p>
    <w:p w14:paraId="456F5BE1" w14:textId="34F85CF0" w:rsidR="002D49EE" w:rsidRDefault="00600E2C" w:rsidP="006A11C3">
      <w:pPr>
        <w:pStyle w:val="Nadpis1"/>
      </w:pPr>
      <w:bookmarkStart w:id="55" w:name="_Toc116894284"/>
      <w:bookmarkStart w:id="56" w:name="_Hlk104472782"/>
      <w:bookmarkEnd w:id="54"/>
      <w:r>
        <w:t>Veřejná podpora</w:t>
      </w:r>
      <w:bookmarkEnd w:id="55"/>
    </w:p>
    <w:p w14:paraId="0642F4D8" w14:textId="253E6BC3" w:rsidR="00075F6A" w:rsidRDefault="00075F6A" w:rsidP="00075F6A">
      <w:pPr>
        <w:rPr>
          <w:rFonts w:cs="Arial"/>
        </w:rPr>
      </w:pPr>
      <w:bookmarkStart w:id="57" w:name="_Hlk104287224"/>
      <w:r w:rsidRPr="00AD0C2F">
        <w:rPr>
          <w:rFonts w:cs="Arial"/>
        </w:rPr>
        <w:t>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w:t>
      </w:r>
      <w:r w:rsidR="008C1799">
        <w:rPr>
          <w:rFonts w:cs="Arial"/>
        </w:rPr>
        <w:t xml:space="preserve">. Výzva umožňuje poskytnutí podpory pouze projektům, jejichž financování nezakládá veřejnou podporu podle čl. 107 odst. 1 Smlouvy o fungování Evropské unie. Z tohoto důvodu je potřeba </w:t>
      </w:r>
      <w:r>
        <w:rPr>
          <w:rFonts w:cs="Arial"/>
        </w:rPr>
        <w:t>vylouč</w:t>
      </w:r>
      <w:r w:rsidR="008C1799">
        <w:rPr>
          <w:rFonts w:cs="Arial"/>
        </w:rPr>
        <w:t xml:space="preserve">it </w:t>
      </w:r>
      <w:r>
        <w:rPr>
          <w:rFonts w:cs="Arial"/>
        </w:rPr>
        <w:t>přítomnost veřejné podpory</w:t>
      </w:r>
      <w:r w:rsidR="008C1799">
        <w:rPr>
          <w:rFonts w:cs="Arial"/>
        </w:rPr>
        <w:t xml:space="preserve"> v projektu, a to </w:t>
      </w:r>
      <w:r>
        <w:rPr>
          <w:rFonts w:cs="Arial"/>
        </w:rPr>
        <w:t>vyloučením minimálně jednoho z níže uvedených znaků:</w:t>
      </w:r>
    </w:p>
    <w:p w14:paraId="51B7BA5D" w14:textId="77777777" w:rsidR="00075F6A" w:rsidRPr="005713DA" w:rsidRDefault="00075F6A" w:rsidP="00075F6A">
      <w:pPr>
        <w:pStyle w:val="Odstavecseseznamem"/>
        <w:numPr>
          <w:ilvl w:val="0"/>
          <w:numId w:val="9"/>
        </w:numPr>
        <w:rPr>
          <w:rFonts w:cs="Arial"/>
        </w:rPr>
      </w:pPr>
      <w:r w:rsidRPr="000A6F50">
        <w:rPr>
          <w:rFonts w:cs="Arial"/>
        </w:rPr>
        <w:t>zatížení veřejných rozpočtů (zdrojů)</w:t>
      </w:r>
      <w:r>
        <w:rPr>
          <w:rFonts w:cs="Arial"/>
        </w:rPr>
        <w:t xml:space="preserve">; </w:t>
      </w:r>
    </w:p>
    <w:p w14:paraId="10756EF5" w14:textId="77777777" w:rsidR="00075F6A" w:rsidRPr="005713DA" w:rsidRDefault="00075F6A" w:rsidP="00075F6A">
      <w:pPr>
        <w:pStyle w:val="Odstavecseseznamem"/>
        <w:numPr>
          <w:ilvl w:val="0"/>
          <w:numId w:val="9"/>
        </w:numPr>
        <w:rPr>
          <w:rFonts w:cs="Arial"/>
        </w:rPr>
      </w:pPr>
      <w:r>
        <w:rPr>
          <w:rFonts w:cs="Arial"/>
        </w:rPr>
        <w:t>zvýhodnění určitého podniku či odvětví;</w:t>
      </w:r>
    </w:p>
    <w:p w14:paraId="042E796F" w14:textId="77777777" w:rsidR="00075F6A" w:rsidRPr="005713DA" w:rsidRDefault="00075F6A" w:rsidP="00075F6A">
      <w:pPr>
        <w:pStyle w:val="Odstavecseseznamem"/>
        <w:numPr>
          <w:ilvl w:val="0"/>
          <w:numId w:val="9"/>
        </w:numPr>
        <w:rPr>
          <w:rFonts w:cs="Arial"/>
        </w:rPr>
      </w:pPr>
      <w:r w:rsidRPr="005713DA">
        <w:rPr>
          <w:rFonts w:cs="Arial"/>
        </w:rPr>
        <w:t>možné narušení soutěže na vnitřním trhu EU</w:t>
      </w:r>
      <w:r>
        <w:rPr>
          <w:rFonts w:cs="Arial"/>
        </w:rPr>
        <w:t>;</w:t>
      </w:r>
    </w:p>
    <w:p w14:paraId="05F5554B" w14:textId="516D3BBD" w:rsidR="00075F6A" w:rsidRDefault="00075F6A" w:rsidP="00075F6A">
      <w:pPr>
        <w:pStyle w:val="Odstavecseseznamem"/>
        <w:numPr>
          <w:ilvl w:val="0"/>
          <w:numId w:val="9"/>
        </w:numPr>
        <w:rPr>
          <w:rFonts w:cs="Arial"/>
        </w:rPr>
      </w:pPr>
      <w:r w:rsidRPr="005713DA">
        <w:rPr>
          <w:rFonts w:cs="Arial"/>
        </w:rPr>
        <w:t>možné ovlivnění obchodu mezi státy EU.</w:t>
      </w:r>
    </w:p>
    <w:p w14:paraId="2EFE649E" w14:textId="7E765309" w:rsidR="00E43780" w:rsidRDefault="000F4FB5" w:rsidP="00E43780">
      <w:pPr>
        <w:rPr>
          <w:rFonts w:cs="Arial"/>
        </w:rPr>
      </w:pPr>
      <w:r>
        <w:rPr>
          <w:rFonts w:cs="Arial"/>
        </w:rPr>
        <w:lastRenderedPageBreak/>
        <w:t>Například pr</w:t>
      </w:r>
      <w:r w:rsidRPr="000F4FB5">
        <w:rPr>
          <w:rFonts w:cs="Arial"/>
        </w:rPr>
        <w:t xml:space="preserve">o účely </w:t>
      </w:r>
      <w:r w:rsidRPr="008C1799">
        <w:rPr>
          <w:rFonts w:cs="Arial"/>
          <w:u w:val="single"/>
        </w:rPr>
        <w:t>vyhodnocení druhého definičního</w:t>
      </w:r>
      <w:r w:rsidRPr="000F4FB5">
        <w:rPr>
          <w:rFonts w:cs="Arial"/>
          <w:u w:val="single"/>
        </w:rPr>
        <w:t xml:space="preserve"> znaku</w:t>
      </w:r>
      <w:r w:rsidRPr="000F4FB5">
        <w:rPr>
          <w:rFonts w:cs="Arial"/>
        </w:rPr>
        <w:t xml:space="preserve"> </w:t>
      </w:r>
      <w:r>
        <w:rPr>
          <w:rFonts w:cs="Arial"/>
        </w:rPr>
        <w:t xml:space="preserve">veřejné podpory </w:t>
      </w:r>
      <w:r w:rsidRPr="000F4FB5">
        <w:rPr>
          <w:rFonts w:cs="Arial"/>
        </w:rPr>
        <w:t>je potřeba, aby v této kapitole bylo popsáno, zda bude podpora směřovat do ekonomických či neekonomických činností žadatele, o jaké činnosti se jedná a jaký podíl mají činnosti ekonomické vůči činnostem neekonomickým. Ekonomickou činností se v souladu s rozhodovací praxí Evropské komise rozumí nabízení zboží a/nebo služeb na trhu. Dále je potřeba uvést, zda žadatel vede oddělené účetnictví pro činnosti ekonomické a neekonomické</w:t>
      </w:r>
      <w:r w:rsidR="00E43780" w:rsidRPr="00E43780">
        <w:rPr>
          <w:rFonts w:cs="Arial"/>
        </w:rPr>
        <w:t>.</w:t>
      </w:r>
    </w:p>
    <w:p w14:paraId="1258C470" w14:textId="48E0D9BE" w:rsidR="000F4FB5" w:rsidRPr="000F4FB5" w:rsidRDefault="000F4FB5" w:rsidP="000F4FB5">
      <w:pPr>
        <w:rPr>
          <w:rFonts w:cs="Arial"/>
        </w:rPr>
      </w:pPr>
      <w:r>
        <w:rPr>
          <w:rFonts w:cs="Arial"/>
        </w:rPr>
        <w:t xml:space="preserve">Například pro účely </w:t>
      </w:r>
      <w:r w:rsidR="008C1799">
        <w:rPr>
          <w:rFonts w:cs="Arial"/>
        </w:rPr>
        <w:t xml:space="preserve">vyhodnocení </w:t>
      </w:r>
      <w:r w:rsidRPr="000F4FB5">
        <w:rPr>
          <w:rFonts w:cs="Arial"/>
          <w:u w:val="single"/>
        </w:rPr>
        <w:t>čtvrtého definičního znaku</w:t>
      </w:r>
      <w:r w:rsidRPr="000F4FB5">
        <w:rPr>
          <w:rFonts w:cs="Arial"/>
        </w:rPr>
        <w:t xml:space="preserve"> </w:t>
      </w:r>
      <w:r w:rsidR="00FE7142">
        <w:rPr>
          <w:rFonts w:cs="Arial"/>
        </w:rPr>
        <w:t xml:space="preserve">v projektu </w:t>
      </w:r>
      <w:r w:rsidRPr="000F4FB5">
        <w:rPr>
          <w:rFonts w:cs="Arial"/>
        </w:rPr>
        <w:t>je potřeba</w:t>
      </w:r>
      <w:r w:rsidR="008C1799">
        <w:rPr>
          <w:rFonts w:cs="Arial"/>
        </w:rPr>
        <w:t>, aby žadatel v této kapitole popsal, z</w:t>
      </w:r>
      <w:r w:rsidRPr="000F4FB5">
        <w:rPr>
          <w:rFonts w:cs="Arial"/>
        </w:rPr>
        <w:t xml:space="preserve">da vykonává či plánuje vykonávat ekonomickou činnost i v jiných členských státech EU, zda nabízí či propaguje své činnosti v zahraničí nebo takové činnosti v zahraničí plánuje realizovat, zda bude mít realizace projektu dopad na zahraniční </w:t>
      </w:r>
      <w:r w:rsidR="00FE7142">
        <w:rPr>
          <w:rFonts w:cs="Arial"/>
        </w:rPr>
        <w:t xml:space="preserve">subjekty, </w:t>
      </w:r>
      <w:r w:rsidRPr="000F4FB5">
        <w:rPr>
          <w:rFonts w:cs="Arial"/>
        </w:rPr>
        <w:t xml:space="preserve">jaký bude počet osob využívajících výstupů projektu, jaký bude počet osob s cizí státní příslušností, existuje-li zájem zahraničních investorů působících ve stejném odvětví o umístění investic v dané oblasti, jaký je tržní podíl příjemce na trhu, jaká je geografická spádovost podpořeného zařízení či infrastruktury. </w:t>
      </w:r>
    </w:p>
    <w:p w14:paraId="6A73D50E" w14:textId="66303F3E" w:rsidR="003A0A7A" w:rsidRPr="00D41461" w:rsidRDefault="00600E2C" w:rsidP="006A11C3">
      <w:pPr>
        <w:pStyle w:val="Nadpis1"/>
      </w:pPr>
      <w:bookmarkStart w:id="58" w:name="_Toc116894285"/>
      <w:bookmarkEnd w:id="56"/>
      <w:bookmarkEnd w:id="57"/>
      <w:r>
        <w:t>Finanční analýza</w:t>
      </w:r>
      <w:bookmarkEnd w:id="58"/>
    </w:p>
    <w:p w14:paraId="4E2EB220" w14:textId="77777777" w:rsidR="00575DDF" w:rsidRPr="00575DDF" w:rsidRDefault="00575DDF" w:rsidP="00575DDF">
      <w:pPr>
        <w:rPr>
          <w:rFonts w:cs="Arial"/>
        </w:rPr>
      </w:pPr>
      <w:r w:rsidRPr="00575DDF">
        <w:rPr>
          <w:rFonts w:cs="Arial"/>
        </w:rPr>
        <w:t>Finanční analýza sestavená do konce udržitelnosti s plánem údržby a reinvestic:</w:t>
      </w:r>
    </w:p>
    <w:p w14:paraId="70745634" w14:textId="77777777" w:rsidR="00575DDF" w:rsidRPr="00575DDF" w:rsidRDefault="00575DDF" w:rsidP="00174936">
      <w:pPr>
        <w:numPr>
          <w:ilvl w:val="0"/>
          <w:numId w:val="1"/>
        </w:numPr>
        <w:ind w:left="1068"/>
        <w:contextualSpacing/>
        <w:rPr>
          <w:rFonts w:cs="Arial"/>
        </w:rPr>
      </w:pPr>
      <w:r w:rsidRPr="00575DDF">
        <w:rPr>
          <w:rFonts w:cs="Arial"/>
        </w:rPr>
        <w:t>Plán cash-flow</w:t>
      </w:r>
      <w:r w:rsidRPr="00575DDF">
        <w:rPr>
          <w:rFonts w:cs="Arial"/>
          <w:caps/>
          <w:sz w:val="26"/>
          <w:szCs w:val="26"/>
          <w:vertAlign w:val="superscript"/>
        </w:rPr>
        <w:footnoteReference w:id="5"/>
      </w:r>
      <w:r w:rsidRPr="00575DDF">
        <w:rPr>
          <w:rFonts w:cs="Arial"/>
        </w:rPr>
        <w:t xml:space="preserve"> v realizační fázi projektu v členění po letech, v dělení na:</w:t>
      </w:r>
    </w:p>
    <w:p w14:paraId="3A1C0E43" w14:textId="77777777" w:rsidR="00575DDF" w:rsidRPr="00575DDF" w:rsidRDefault="00575DDF" w:rsidP="00174936">
      <w:pPr>
        <w:numPr>
          <w:ilvl w:val="1"/>
          <w:numId w:val="1"/>
        </w:numPr>
        <w:contextualSpacing/>
      </w:pPr>
      <w:r w:rsidRPr="00575DDF">
        <w:rPr>
          <w:rFonts w:cs="Arial"/>
        </w:rPr>
        <w:t>celkové způsobilé výdaje;</w:t>
      </w:r>
    </w:p>
    <w:p w14:paraId="615C0677" w14:textId="77777777" w:rsidR="00575DDF" w:rsidRPr="00575DDF" w:rsidRDefault="00575DDF" w:rsidP="00174936">
      <w:pPr>
        <w:numPr>
          <w:ilvl w:val="1"/>
          <w:numId w:val="1"/>
        </w:numPr>
        <w:contextualSpacing/>
        <w:rPr>
          <w:rFonts w:cs="Arial"/>
        </w:rPr>
      </w:pPr>
      <w:r w:rsidRPr="00575DDF">
        <w:rPr>
          <w:rFonts w:cs="Arial"/>
        </w:rPr>
        <w:t xml:space="preserve">celkové nezpůsobilé výdaje. </w:t>
      </w:r>
    </w:p>
    <w:p w14:paraId="2270F32D" w14:textId="77777777" w:rsidR="00575DDF" w:rsidRPr="00575DDF" w:rsidRDefault="00575DDF" w:rsidP="00174936">
      <w:pPr>
        <w:numPr>
          <w:ilvl w:val="0"/>
          <w:numId w:val="1"/>
        </w:numPr>
        <w:ind w:left="1068"/>
        <w:contextualSpacing/>
        <w:rPr>
          <w:rFonts w:cs="Arial"/>
        </w:rPr>
      </w:pPr>
      <w:r w:rsidRPr="00575DDF">
        <w:rPr>
          <w:rFonts w:cs="Arial"/>
        </w:rPr>
        <w:t>Plán cash-flow v provozní fázi projektu v členění po letech, v dělení na:</w:t>
      </w:r>
    </w:p>
    <w:p w14:paraId="622DC70F" w14:textId="77777777" w:rsidR="00575DDF" w:rsidRPr="00575DDF" w:rsidRDefault="00575DDF" w:rsidP="00174936">
      <w:pPr>
        <w:numPr>
          <w:ilvl w:val="1"/>
          <w:numId w:val="1"/>
        </w:numPr>
        <w:contextualSpacing/>
        <w:rPr>
          <w:rFonts w:cs="Arial"/>
        </w:rPr>
      </w:pPr>
      <w:r w:rsidRPr="00575DDF">
        <w:rPr>
          <w:rFonts w:cs="Arial"/>
        </w:rPr>
        <w:t xml:space="preserve">provozní výdaje (včetně výdajů na údržbu a reinvestice) a případné příjmy příjemce plynoucí z provozu projektu; </w:t>
      </w:r>
    </w:p>
    <w:p w14:paraId="113A6FC1" w14:textId="77777777" w:rsidR="00575DDF" w:rsidRPr="00575DDF" w:rsidRDefault="00575DDF" w:rsidP="00174936">
      <w:pPr>
        <w:numPr>
          <w:ilvl w:val="1"/>
          <w:numId w:val="1"/>
        </w:numPr>
        <w:contextualSpacing/>
        <w:rPr>
          <w:rFonts w:cs="Arial"/>
        </w:rPr>
      </w:pPr>
      <w:r w:rsidRPr="00575DDF">
        <w:rPr>
          <w:rFonts w:cs="Arial"/>
        </w:rPr>
        <w:t xml:space="preserve">zdroje financování provozních výdajů. </w:t>
      </w:r>
    </w:p>
    <w:p w14:paraId="09DE08C5" w14:textId="77777777" w:rsidR="00575DDF" w:rsidRPr="00575DDF" w:rsidRDefault="00575DDF" w:rsidP="00174936">
      <w:pPr>
        <w:numPr>
          <w:ilvl w:val="0"/>
          <w:numId w:val="1"/>
        </w:numPr>
        <w:ind w:left="1068"/>
        <w:contextualSpacing/>
        <w:rPr>
          <w:rFonts w:cs="Arial"/>
        </w:rPr>
      </w:pPr>
      <w:r w:rsidRPr="00575DDF">
        <w:rPr>
          <w:rFonts w:cs="Arial"/>
        </w:rPr>
        <w:t>Vyhodnocení plánu cash-flow:</w:t>
      </w:r>
    </w:p>
    <w:p w14:paraId="26033640" w14:textId="77777777" w:rsidR="00575DDF" w:rsidRPr="00575DDF" w:rsidRDefault="00575DDF" w:rsidP="00174936">
      <w:pPr>
        <w:numPr>
          <w:ilvl w:val="1"/>
          <w:numId w:val="1"/>
        </w:numPr>
        <w:contextualSpacing/>
        <w:rPr>
          <w:rFonts w:cs="Arial"/>
        </w:rPr>
      </w:pPr>
      <w:r w:rsidRPr="00575DDF">
        <w:rPr>
          <w:rFonts w:cs="Arial"/>
        </w:rPr>
        <w:t>zdůvodnění případného negativního cash-flow v některém období, zdroj prostředků a způsob překlenutí.</w:t>
      </w:r>
    </w:p>
    <w:p w14:paraId="3AE38C99" w14:textId="6301E790" w:rsidR="008E4742" w:rsidRPr="008E4742" w:rsidRDefault="00575DDF" w:rsidP="00174936">
      <w:pPr>
        <w:numPr>
          <w:ilvl w:val="0"/>
          <w:numId w:val="1"/>
        </w:numPr>
        <w:ind w:left="1068"/>
        <w:contextualSpacing/>
      </w:pPr>
      <w:r w:rsidRPr="00575DDF">
        <w:rPr>
          <w:rFonts w:cs="Arial"/>
        </w:rPr>
        <w:t>Finanční plán pro variantní řešení projektu (pokud je relevantní).</w:t>
      </w:r>
    </w:p>
    <w:sectPr w:rsidR="008E4742" w:rsidRPr="008E4742" w:rsidSect="00732258">
      <w:headerReference w:type="even" r:id="rId18"/>
      <w:headerReference w:type="default" r:id="rId19"/>
      <w:headerReference w:type="first" r:id="rId20"/>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BB1CE" w16cex:dateUtc="2023-01-25T12:49:00Z"/>
  <w16cex:commentExtensible w16cex:durableId="277BB1A4" w16cex:dateUtc="2023-01-25T12:48:00Z"/>
  <w16cex:commentExtensible w16cex:durableId="277BBB75" w16cex:dateUtc="2023-01-25T13:30:00Z"/>
  <w16cex:commentExtensible w16cex:durableId="27814FFD" w16cex:dateUtc="2023-01-29T19:05:00Z"/>
  <w16cex:commentExtensible w16cex:durableId="277BBDA3" w16cex:dateUtc="2023-01-25T13:39:00Z"/>
  <w16cex:commentExtensible w16cex:durableId="2781501A" w16cex:dateUtc="2023-01-29T19:05:00Z"/>
  <w16cex:commentExtensible w16cex:durableId="277BBBF4" w16cex:dateUtc="2023-01-25T13:32:00Z"/>
  <w16cex:commentExtensible w16cex:durableId="27815029" w16cex:dateUtc="2023-01-29T19: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993892" w16cid:durableId="277BB1CE"/>
  <w16cid:commentId w16cid:paraId="31545512" w16cid:durableId="277BB1A4"/>
  <w16cid:commentId w16cid:paraId="126F7267" w16cid:durableId="277BBB75"/>
  <w16cid:commentId w16cid:paraId="4752942E" w16cid:durableId="27814F50"/>
  <w16cid:commentId w16cid:paraId="27943091" w16cid:durableId="27814FFD"/>
  <w16cid:commentId w16cid:paraId="00F9404B" w16cid:durableId="277BBDA3"/>
  <w16cid:commentId w16cid:paraId="5304D99F" w16cid:durableId="27814F52"/>
  <w16cid:commentId w16cid:paraId="3DA07B23" w16cid:durableId="2781501A"/>
  <w16cid:commentId w16cid:paraId="11E11F78" w16cid:durableId="277BBBF4"/>
  <w16cid:commentId w16cid:paraId="35107336" w16cid:durableId="27814F54"/>
  <w16cid:commentId w16cid:paraId="538B4006" w16cid:durableId="278150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78649" w14:textId="77777777" w:rsidR="00D133D5" w:rsidRDefault="00D133D5" w:rsidP="00634381">
      <w:pPr>
        <w:spacing w:after="0" w:line="240" w:lineRule="auto"/>
      </w:pPr>
      <w:r>
        <w:separator/>
      </w:r>
    </w:p>
  </w:endnote>
  <w:endnote w:type="continuationSeparator" w:id="0">
    <w:p w14:paraId="4CBF9272" w14:textId="77777777" w:rsidR="00D133D5" w:rsidRDefault="00D133D5" w:rsidP="00634381">
      <w:pPr>
        <w:spacing w:after="0" w:line="240" w:lineRule="auto"/>
      </w:pPr>
      <w:r>
        <w:continuationSeparator/>
      </w:r>
    </w:p>
  </w:endnote>
  <w:endnote w:type="continuationNotice" w:id="1">
    <w:p w14:paraId="083C066A" w14:textId="77777777" w:rsidR="00D133D5" w:rsidRDefault="00D133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205E3" w14:textId="77777777" w:rsidR="00D133D5" w:rsidRDefault="00D133D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D133D5" w:rsidRPr="00E47FC1" w14:paraId="5B47DF39"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6E4BB701" w14:textId="77777777" w:rsidR="00D133D5" w:rsidRPr="00E47FC1" w:rsidRDefault="00D133D5" w:rsidP="005C36D2">
          <w:pPr>
            <w:pStyle w:val="Zpat"/>
            <w:ind w:right="-70"/>
            <w:rPr>
              <w:rFonts w:cs="Arial"/>
              <w:b/>
              <w:sz w:val="20"/>
            </w:rPr>
          </w:pPr>
        </w:p>
      </w:tc>
      <w:tc>
        <w:tcPr>
          <w:tcW w:w="726" w:type="dxa"/>
          <w:tcBorders>
            <w:top w:val="single" w:sz="4" w:space="0" w:color="auto"/>
            <w:left w:val="nil"/>
            <w:bottom w:val="single" w:sz="4" w:space="0" w:color="auto"/>
            <w:right w:val="single" w:sz="8" w:space="0" w:color="FFFFFF"/>
          </w:tcBorders>
          <w:vAlign w:val="center"/>
        </w:tcPr>
        <w:p w14:paraId="69B88D68" w14:textId="77777777" w:rsidR="00D133D5" w:rsidRPr="00E47FC1" w:rsidRDefault="00D133D5" w:rsidP="0088572A">
          <w:pPr>
            <w:pStyle w:val="Zpat"/>
            <w:rPr>
              <w:rFonts w:cs="Arial"/>
              <w:sz w:val="20"/>
            </w:rPr>
          </w:pPr>
        </w:p>
      </w:tc>
      <w:tc>
        <w:tcPr>
          <w:tcW w:w="1984" w:type="dxa"/>
          <w:tcBorders>
            <w:top w:val="single" w:sz="4" w:space="0" w:color="auto"/>
            <w:left w:val="nil"/>
            <w:bottom w:val="single" w:sz="4" w:space="0" w:color="auto"/>
            <w:right w:val="single" w:sz="8" w:space="0" w:color="FFFFFF"/>
          </w:tcBorders>
          <w:vAlign w:val="center"/>
        </w:tcPr>
        <w:p w14:paraId="6815CC49" w14:textId="77777777" w:rsidR="00D133D5" w:rsidRPr="00E47FC1" w:rsidRDefault="00D133D5" w:rsidP="0088572A">
          <w:pPr>
            <w:pStyle w:val="Zpat"/>
            <w:rPr>
              <w:rFonts w:cs="Arial"/>
              <w:sz w:val="20"/>
            </w:rPr>
          </w:pPr>
        </w:p>
      </w:tc>
      <w:tc>
        <w:tcPr>
          <w:tcW w:w="1925" w:type="dxa"/>
          <w:tcBorders>
            <w:top w:val="single" w:sz="4" w:space="0" w:color="auto"/>
            <w:left w:val="nil"/>
            <w:bottom w:val="single" w:sz="4" w:space="0" w:color="auto"/>
            <w:right w:val="single" w:sz="8" w:space="0" w:color="FFFFFF"/>
          </w:tcBorders>
          <w:vAlign w:val="center"/>
        </w:tcPr>
        <w:p w14:paraId="274AEFE0" w14:textId="77777777" w:rsidR="00D133D5" w:rsidRPr="00E47FC1" w:rsidRDefault="00D133D5" w:rsidP="0088572A">
          <w:pPr>
            <w:pStyle w:val="Zpat"/>
            <w:rPr>
              <w:rFonts w:cs="Arial"/>
              <w:sz w:val="20"/>
            </w:rPr>
          </w:pPr>
        </w:p>
      </w:tc>
      <w:tc>
        <w:tcPr>
          <w:tcW w:w="1743" w:type="dxa"/>
          <w:tcBorders>
            <w:top w:val="single" w:sz="4" w:space="0" w:color="auto"/>
            <w:left w:val="nil"/>
            <w:bottom w:val="single" w:sz="4" w:space="0" w:color="auto"/>
            <w:right w:val="single" w:sz="4" w:space="0" w:color="auto"/>
          </w:tcBorders>
          <w:vAlign w:val="center"/>
        </w:tcPr>
        <w:p w14:paraId="00E138AC" w14:textId="64AA46CF" w:rsidR="00D133D5" w:rsidRPr="00E47FC1" w:rsidRDefault="00D133D5" w:rsidP="0088572A">
          <w:pPr>
            <w:pStyle w:val="Zpat"/>
            <w:jc w:val="right"/>
            <w:rPr>
              <w:rFonts w:cs="Arial"/>
              <w:sz w:val="20"/>
            </w:rPr>
          </w:pPr>
          <w:r w:rsidRPr="00E47FC1">
            <w:rPr>
              <w:rFonts w:cs="Arial"/>
              <w:sz w:val="20"/>
            </w:rPr>
            <w:t xml:space="preserve">Strana </w:t>
          </w:r>
          <w:r w:rsidRPr="00E47FC1">
            <w:rPr>
              <w:rStyle w:val="slostrnky"/>
              <w:rFonts w:cs="Arial"/>
              <w:sz w:val="20"/>
            </w:rPr>
            <w:fldChar w:fldCharType="begin"/>
          </w:r>
          <w:r w:rsidRPr="00E47FC1">
            <w:rPr>
              <w:rStyle w:val="slostrnky"/>
              <w:rFonts w:cs="Arial"/>
              <w:sz w:val="20"/>
            </w:rPr>
            <w:instrText xml:space="preserve"> PAGE </w:instrText>
          </w:r>
          <w:r w:rsidRPr="00E47FC1">
            <w:rPr>
              <w:rStyle w:val="slostrnky"/>
              <w:rFonts w:cs="Arial"/>
              <w:sz w:val="20"/>
            </w:rPr>
            <w:fldChar w:fldCharType="separate"/>
          </w:r>
          <w:r w:rsidR="00011AA5">
            <w:rPr>
              <w:rStyle w:val="slostrnky"/>
              <w:rFonts w:cs="Arial"/>
              <w:noProof/>
              <w:sz w:val="20"/>
            </w:rPr>
            <w:t>13</w:t>
          </w:r>
          <w:r w:rsidRPr="00E47FC1">
            <w:rPr>
              <w:rStyle w:val="slostrnky"/>
              <w:rFonts w:cs="Arial"/>
              <w:sz w:val="20"/>
            </w:rPr>
            <w:fldChar w:fldCharType="end"/>
          </w:r>
          <w:r w:rsidRPr="00E47FC1">
            <w:rPr>
              <w:rStyle w:val="slostrnky"/>
              <w:rFonts w:cs="Arial"/>
              <w:sz w:val="20"/>
            </w:rPr>
            <w:t xml:space="preserve"> z </w:t>
          </w:r>
          <w:r w:rsidRPr="00E47FC1">
            <w:rPr>
              <w:rStyle w:val="slostrnky"/>
              <w:rFonts w:cs="Arial"/>
              <w:sz w:val="20"/>
            </w:rPr>
            <w:fldChar w:fldCharType="begin"/>
          </w:r>
          <w:r w:rsidRPr="00E47FC1">
            <w:rPr>
              <w:rStyle w:val="slostrnky"/>
              <w:rFonts w:cs="Arial"/>
              <w:sz w:val="20"/>
            </w:rPr>
            <w:instrText xml:space="preserve"> NUMPAGES </w:instrText>
          </w:r>
          <w:r w:rsidRPr="00E47FC1">
            <w:rPr>
              <w:rStyle w:val="slostrnky"/>
              <w:rFonts w:cs="Arial"/>
              <w:sz w:val="20"/>
            </w:rPr>
            <w:fldChar w:fldCharType="separate"/>
          </w:r>
          <w:r w:rsidR="00011AA5">
            <w:rPr>
              <w:rStyle w:val="slostrnky"/>
              <w:rFonts w:cs="Arial"/>
              <w:noProof/>
              <w:sz w:val="20"/>
            </w:rPr>
            <w:t>13</w:t>
          </w:r>
          <w:r w:rsidRPr="00E47FC1">
            <w:rPr>
              <w:rStyle w:val="slostrnky"/>
              <w:rFonts w:cs="Arial"/>
              <w:sz w:val="20"/>
            </w:rPr>
            <w:fldChar w:fldCharType="end"/>
          </w:r>
        </w:p>
      </w:tc>
    </w:tr>
  </w:tbl>
  <w:p w14:paraId="6F4B6526" w14:textId="77777777" w:rsidR="00D133D5" w:rsidRDefault="00D133D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A65E1" w14:textId="77777777" w:rsidR="00D133D5" w:rsidRDefault="00D133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A52A3" w14:textId="77777777" w:rsidR="00D133D5" w:rsidRDefault="00D133D5" w:rsidP="00634381">
      <w:pPr>
        <w:spacing w:after="0" w:line="240" w:lineRule="auto"/>
      </w:pPr>
      <w:r>
        <w:separator/>
      </w:r>
    </w:p>
  </w:footnote>
  <w:footnote w:type="continuationSeparator" w:id="0">
    <w:p w14:paraId="6CD272F8" w14:textId="77777777" w:rsidR="00D133D5" w:rsidRDefault="00D133D5" w:rsidP="00634381">
      <w:pPr>
        <w:spacing w:after="0" w:line="240" w:lineRule="auto"/>
      </w:pPr>
      <w:r>
        <w:continuationSeparator/>
      </w:r>
    </w:p>
  </w:footnote>
  <w:footnote w:type="continuationNotice" w:id="1">
    <w:p w14:paraId="4C071886" w14:textId="77777777" w:rsidR="00D133D5" w:rsidRDefault="00D133D5">
      <w:pPr>
        <w:spacing w:after="0" w:line="240" w:lineRule="auto"/>
      </w:pPr>
    </w:p>
  </w:footnote>
  <w:footnote w:id="2">
    <w:p w14:paraId="0D768E27" w14:textId="77777777" w:rsidR="00D133D5" w:rsidRDefault="00D133D5" w:rsidP="0065014A">
      <w:pPr>
        <w:pStyle w:val="Textpoznpodarou"/>
      </w:pPr>
      <w:r>
        <w:rPr>
          <w:rStyle w:val="Znakapoznpodarou"/>
        </w:rPr>
        <w:footnoteRef/>
      </w:r>
      <w:r>
        <w:t xml:space="preserve"> </w:t>
      </w:r>
      <w:r w:rsidRPr="00277BE5">
        <w:rPr>
          <w:rFonts w:cs="Arial"/>
        </w:rPr>
        <w:t>Při výpočtu inflace musí žadatel vycházet ze státních zdrojů (např. ČNB, ČZSO) a uvést odkaz na tento zdroj.</w:t>
      </w:r>
    </w:p>
  </w:footnote>
  <w:footnote w:id="3">
    <w:p w14:paraId="20A212C4" w14:textId="77777777" w:rsidR="00D133D5" w:rsidRPr="005731B8" w:rsidRDefault="00D133D5" w:rsidP="00E93DA4">
      <w:pPr>
        <w:pStyle w:val="Textpoznpodarou"/>
        <w:spacing w:before="120" w:after="120"/>
        <w:rPr>
          <w:rFonts w:cs="Arial"/>
        </w:rPr>
      </w:pPr>
      <w:r w:rsidRPr="005731B8">
        <w:rPr>
          <w:rStyle w:val="Znakapoznpodarou"/>
          <w:rFonts w:cs="Arial"/>
        </w:rPr>
        <w:footnoteRef/>
      </w:r>
      <w:r w:rsidRPr="005731B8">
        <w:rPr>
          <w:rFonts w:cs="Arial"/>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cs="Arial"/>
          </w:rPr>
          <w:t>Metodická stanoviska - Portál o veřejných zakázkách (portal-vz.cz)</w:t>
        </w:r>
      </w:hyperlink>
      <w:r w:rsidRPr="005731B8">
        <w:rPr>
          <w:rFonts w:cs="Arial"/>
        </w:rPr>
        <w:t xml:space="preserve">. </w:t>
      </w:r>
    </w:p>
  </w:footnote>
  <w:footnote w:id="4">
    <w:p w14:paraId="04B6A79F" w14:textId="77777777" w:rsidR="00D133D5" w:rsidRDefault="00D133D5" w:rsidP="00E93DA4">
      <w:pPr>
        <w:pStyle w:val="Textpoznpodarou"/>
        <w:spacing w:before="120" w:after="120"/>
      </w:pPr>
      <w:r w:rsidRPr="005731B8">
        <w:rPr>
          <w:rStyle w:val="Znakapoznpodarou"/>
          <w:rFonts w:cs="Arial"/>
        </w:rPr>
        <w:footnoteRef/>
      </w:r>
      <w:r w:rsidRPr="005731B8">
        <w:rPr>
          <w:rFonts w:cs="Arial"/>
        </w:rPr>
        <w:t xml:space="preserve"> Tyto dílčí rozpočty jsou podkladem pro vypracování rozpočtu v MS2021+ a povinné přílohy žádosti o podporu </w:t>
      </w:r>
      <w:r>
        <w:rPr>
          <w:rFonts w:cs="Arial"/>
        </w:rPr>
        <w:t>Podklady pro stanovení kategorií intervencí a kontrolu limitů</w:t>
      </w:r>
      <w:r w:rsidRPr="005731B8">
        <w:rPr>
          <w:rFonts w:cs="Arial"/>
        </w:rPr>
        <w:t>.</w:t>
      </w:r>
    </w:p>
  </w:footnote>
  <w:footnote w:id="5">
    <w:p w14:paraId="43BAAC91" w14:textId="77777777" w:rsidR="00D133D5" w:rsidRPr="00FF0E8C" w:rsidRDefault="00D133D5" w:rsidP="00575DDF">
      <w:pPr>
        <w:pStyle w:val="Textpoznpodarou"/>
      </w:pPr>
      <w:r w:rsidRPr="00FF0E8C">
        <w:rPr>
          <w:rStyle w:val="Znakapoznpodarou"/>
        </w:rPr>
        <w:footnoteRef/>
      </w:r>
      <w:r w:rsidRPr="00FF0E8C">
        <w:t xml:space="preserve"> </w:t>
      </w:r>
      <w:r w:rsidRPr="002446FA">
        <w:rPr>
          <w:rFonts w:cs="Arial"/>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F6A97" w14:textId="29446CAB" w:rsidR="00D133D5" w:rsidRDefault="00D133D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0AA6" w14:textId="4109AA7F" w:rsidR="00D133D5" w:rsidRDefault="00D133D5" w:rsidP="008A17FD">
    <w:pPr>
      <w:pStyle w:val="Zhlav"/>
      <w:jc w:val="center"/>
    </w:pPr>
  </w:p>
  <w:p w14:paraId="4449436B" w14:textId="77777777" w:rsidR="00D133D5" w:rsidRDefault="00D133D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9A1EB" w14:textId="520F1FD1" w:rsidR="00D133D5" w:rsidRDefault="00D133D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5750F" w14:textId="3A3FBFC0" w:rsidR="00D133D5" w:rsidRDefault="00D133D5">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112A" w14:textId="3AAC0A62" w:rsidR="00D133D5" w:rsidRDefault="00D133D5">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337F" w14:textId="2ADEA3D4" w:rsidR="00D133D5" w:rsidRDefault="00D133D5">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8E82DB5"/>
    <w:multiLevelType w:val="hybridMultilevel"/>
    <w:tmpl w:val="E0A013B2"/>
    <w:lvl w:ilvl="0" w:tplc="87A2D376">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C248F298"/>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E3F04D7"/>
    <w:multiLevelType w:val="hybridMultilevel"/>
    <w:tmpl w:val="BC48D0FE"/>
    <w:lvl w:ilvl="0" w:tplc="04050003">
      <w:start w:val="1"/>
      <w:numFmt w:val="bullet"/>
      <w:lvlText w:val="o"/>
      <w:lvlJc w:val="left"/>
      <w:pPr>
        <w:ind w:left="1069" w:hanging="360"/>
      </w:pPr>
      <w:rPr>
        <w:rFonts w:ascii="Courier New" w:hAnsi="Courier New" w:cs="Courier New"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4F43067C"/>
    <w:multiLevelType w:val="hybridMultilevel"/>
    <w:tmpl w:val="B4F0D424"/>
    <w:lvl w:ilvl="0" w:tplc="FD348080">
      <w:start w:val="1"/>
      <w:numFmt w:val="decimal"/>
      <w:pStyle w:val="Nadpis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65A5A7B"/>
    <w:multiLevelType w:val="hybridMultilevel"/>
    <w:tmpl w:val="DB642F0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81955CB"/>
    <w:multiLevelType w:val="multilevel"/>
    <w:tmpl w:val="A2BA453E"/>
    <w:lvl w:ilvl="0">
      <w:start w:val="1"/>
      <w:numFmt w:val="decimal"/>
      <w:lvlText w:val="%1"/>
      <w:lvlJc w:val="left"/>
      <w:pPr>
        <w:ind w:left="567" w:hanging="510"/>
      </w:pPr>
      <w:rPr>
        <w:rFonts w:hint="default"/>
      </w:rPr>
    </w:lvl>
    <w:lvl w:ilvl="1">
      <w:start w:val="1"/>
      <w:numFmt w:val="decimal"/>
      <w:pStyle w:val="Nadpis2"/>
      <w:lvlText w:val="%1.%2"/>
      <w:lvlJc w:val="left"/>
      <w:pPr>
        <w:ind w:left="567" w:hanging="510"/>
      </w:pPr>
      <w:rPr>
        <w:rFonts w:hint="default"/>
        <w:sz w:val="22"/>
        <w:szCs w:val="22"/>
      </w:rPr>
    </w:lvl>
    <w:lvl w:ilvl="2">
      <w:start w:val="1"/>
      <w:numFmt w:val="decimal"/>
      <w:pStyle w:val="Nadpis3"/>
      <w:lvlText w:val="%1.%2.%3"/>
      <w:lvlJc w:val="left"/>
      <w:pPr>
        <w:ind w:left="1218"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3"/>
  </w:num>
  <w:num w:numId="3">
    <w:abstractNumId w:val="9"/>
  </w:num>
  <w:num w:numId="4">
    <w:abstractNumId w:val="4"/>
  </w:num>
  <w:num w:numId="5">
    <w:abstractNumId w:val="0"/>
  </w:num>
  <w:num w:numId="6">
    <w:abstractNumId w:val="10"/>
  </w:num>
  <w:num w:numId="7">
    <w:abstractNumId w:val="5"/>
  </w:num>
  <w:num w:numId="8">
    <w:abstractNumId w:val="6"/>
  </w:num>
  <w:num w:numId="9">
    <w:abstractNumId w:val="2"/>
  </w:num>
  <w:num w:numId="10">
    <w:abstractNumId w:val="7"/>
  </w:num>
  <w:num w:numId="11">
    <w:abstractNumId w:val="8"/>
  </w:num>
  <w:num w:numId="12">
    <w:abstractNumId w:val="13"/>
  </w:num>
  <w:num w:numId="13">
    <w:abstractNumId w:val="13"/>
  </w:num>
  <w:num w:numId="14">
    <w:abstractNumId w:val="13"/>
  </w:num>
  <w:num w:numId="15">
    <w:abstractNumId w:val="12"/>
  </w:num>
  <w:num w:numId="1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trackRevisions/>
  <w:defaultTabStop w:val="709"/>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69F"/>
    <w:rsid w:val="000027AB"/>
    <w:rsid w:val="0000288A"/>
    <w:rsid w:val="00004AEE"/>
    <w:rsid w:val="00006FEC"/>
    <w:rsid w:val="0000726E"/>
    <w:rsid w:val="000104CB"/>
    <w:rsid w:val="00011AA5"/>
    <w:rsid w:val="000122E6"/>
    <w:rsid w:val="000124F8"/>
    <w:rsid w:val="000142D5"/>
    <w:rsid w:val="00014ECB"/>
    <w:rsid w:val="00014F63"/>
    <w:rsid w:val="00015635"/>
    <w:rsid w:val="000203C9"/>
    <w:rsid w:val="0002073C"/>
    <w:rsid w:val="00023758"/>
    <w:rsid w:val="0002514B"/>
    <w:rsid w:val="00027407"/>
    <w:rsid w:val="000300F8"/>
    <w:rsid w:val="00030181"/>
    <w:rsid w:val="00031801"/>
    <w:rsid w:val="0003188B"/>
    <w:rsid w:val="00035EC3"/>
    <w:rsid w:val="000369F1"/>
    <w:rsid w:val="00036A3E"/>
    <w:rsid w:val="00040334"/>
    <w:rsid w:val="00041C08"/>
    <w:rsid w:val="00041EC8"/>
    <w:rsid w:val="000446C1"/>
    <w:rsid w:val="00045329"/>
    <w:rsid w:val="000515F1"/>
    <w:rsid w:val="00052C99"/>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5F6A"/>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FB5"/>
    <w:rsid w:val="000F6853"/>
    <w:rsid w:val="000F6876"/>
    <w:rsid w:val="0010510A"/>
    <w:rsid w:val="00106FBD"/>
    <w:rsid w:val="001076B7"/>
    <w:rsid w:val="001128E5"/>
    <w:rsid w:val="00112F45"/>
    <w:rsid w:val="0011515F"/>
    <w:rsid w:val="001152BF"/>
    <w:rsid w:val="00117046"/>
    <w:rsid w:val="00117BCA"/>
    <w:rsid w:val="00117DA2"/>
    <w:rsid w:val="00120EBD"/>
    <w:rsid w:val="00121B66"/>
    <w:rsid w:val="00121FD5"/>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2FAC"/>
    <w:rsid w:val="00143E11"/>
    <w:rsid w:val="00145074"/>
    <w:rsid w:val="00145B47"/>
    <w:rsid w:val="001503C5"/>
    <w:rsid w:val="001509EB"/>
    <w:rsid w:val="00155029"/>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936"/>
    <w:rsid w:val="00174CA1"/>
    <w:rsid w:val="00176DE8"/>
    <w:rsid w:val="00177DB0"/>
    <w:rsid w:val="0018322F"/>
    <w:rsid w:val="00183EDF"/>
    <w:rsid w:val="00184434"/>
    <w:rsid w:val="001850A3"/>
    <w:rsid w:val="001876C8"/>
    <w:rsid w:val="00187E9E"/>
    <w:rsid w:val="001908B7"/>
    <w:rsid w:val="00191A13"/>
    <w:rsid w:val="00192348"/>
    <w:rsid w:val="0019255E"/>
    <w:rsid w:val="001938FE"/>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5FEF"/>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2082"/>
    <w:rsid w:val="0023363A"/>
    <w:rsid w:val="00236F49"/>
    <w:rsid w:val="002409E6"/>
    <w:rsid w:val="00245A55"/>
    <w:rsid w:val="00246019"/>
    <w:rsid w:val="00247120"/>
    <w:rsid w:val="002474BF"/>
    <w:rsid w:val="00253569"/>
    <w:rsid w:val="00253B2B"/>
    <w:rsid w:val="002552E9"/>
    <w:rsid w:val="00255AB7"/>
    <w:rsid w:val="0025714C"/>
    <w:rsid w:val="002601D2"/>
    <w:rsid w:val="00262616"/>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9CE"/>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20082"/>
    <w:rsid w:val="0032277C"/>
    <w:rsid w:val="00323796"/>
    <w:rsid w:val="003237D1"/>
    <w:rsid w:val="00323FBA"/>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11A2"/>
    <w:rsid w:val="0039295E"/>
    <w:rsid w:val="00392D70"/>
    <w:rsid w:val="00394F88"/>
    <w:rsid w:val="00396465"/>
    <w:rsid w:val="003A031A"/>
    <w:rsid w:val="003A0A7A"/>
    <w:rsid w:val="003A125E"/>
    <w:rsid w:val="003A25B0"/>
    <w:rsid w:val="003A442E"/>
    <w:rsid w:val="003A509B"/>
    <w:rsid w:val="003A6AED"/>
    <w:rsid w:val="003A74C8"/>
    <w:rsid w:val="003B04BA"/>
    <w:rsid w:val="003B1000"/>
    <w:rsid w:val="003B35B3"/>
    <w:rsid w:val="003B3659"/>
    <w:rsid w:val="003B5FBA"/>
    <w:rsid w:val="003C42E3"/>
    <w:rsid w:val="003C46CB"/>
    <w:rsid w:val="003C69FD"/>
    <w:rsid w:val="003C6B60"/>
    <w:rsid w:val="003D051E"/>
    <w:rsid w:val="003D1939"/>
    <w:rsid w:val="003E32C0"/>
    <w:rsid w:val="003E5324"/>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3119"/>
    <w:rsid w:val="004156F3"/>
    <w:rsid w:val="004160DE"/>
    <w:rsid w:val="00416633"/>
    <w:rsid w:val="00423EB5"/>
    <w:rsid w:val="00426B51"/>
    <w:rsid w:val="00432001"/>
    <w:rsid w:val="00433FF8"/>
    <w:rsid w:val="004354D0"/>
    <w:rsid w:val="00441B7E"/>
    <w:rsid w:val="00442688"/>
    <w:rsid w:val="00450120"/>
    <w:rsid w:val="00451745"/>
    <w:rsid w:val="00451B28"/>
    <w:rsid w:val="0045282C"/>
    <w:rsid w:val="0045459A"/>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16AA"/>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731A"/>
    <w:rsid w:val="004B11F4"/>
    <w:rsid w:val="004B3B60"/>
    <w:rsid w:val="004B42EE"/>
    <w:rsid w:val="004B4D1A"/>
    <w:rsid w:val="004B73ED"/>
    <w:rsid w:val="004C025F"/>
    <w:rsid w:val="004C2076"/>
    <w:rsid w:val="004C3B5E"/>
    <w:rsid w:val="004C44A9"/>
    <w:rsid w:val="004C4812"/>
    <w:rsid w:val="004D065D"/>
    <w:rsid w:val="004D1EB3"/>
    <w:rsid w:val="004D2B5A"/>
    <w:rsid w:val="004D34F4"/>
    <w:rsid w:val="004D43F6"/>
    <w:rsid w:val="004D4AB5"/>
    <w:rsid w:val="004E0B7B"/>
    <w:rsid w:val="004E0BCB"/>
    <w:rsid w:val="004E3352"/>
    <w:rsid w:val="004E3C5C"/>
    <w:rsid w:val="004E475D"/>
    <w:rsid w:val="004E479C"/>
    <w:rsid w:val="004E5218"/>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689D"/>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40DE"/>
    <w:rsid w:val="0055766E"/>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47FF"/>
    <w:rsid w:val="00574DFF"/>
    <w:rsid w:val="00575DDF"/>
    <w:rsid w:val="00575F57"/>
    <w:rsid w:val="0057625E"/>
    <w:rsid w:val="005765A3"/>
    <w:rsid w:val="00576EF1"/>
    <w:rsid w:val="00581457"/>
    <w:rsid w:val="00583F06"/>
    <w:rsid w:val="00585341"/>
    <w:rsid w:val="00587641"/>
    <w:rsid w:val="00591EEF"/>
    <w:rsid w:val="00592E0A"/>
    <w:rsid w:val="005948B5"/>
    <w:rsid w:val="00595AA4"/>
    <w:rsid w:val="00595B98"/>
    <w:rsid w:val="00596086"/>
    <w:rsid w:val="00596E0B"/>
    <w:rsid w:val="0059768C"/>
    <w:rsid w:val="005A02AC"/>
    <w:rsid w:val="005A160B"/>
    <w:rsid w:val="005A1614"/>
    <w:rsid w:val="005A17FE"/>
    <w:rsid w:val="005A1D7F"/>
    <w:rsid w:val="005A4B12"/>
    <w:rsid w:val="005A7BD7"/>
    <w:rsid w:val="005B29CE"/>
    <w:rsid w:val="005B3839"/>
    <w:rsid w:val="005B3A51"/>
    <w:rsid w:val="005B49B9"/>
    <w:rsid w:val="005B64B6"/>
    <w:rsid w:val="005C164B"/>
    <w:rsid w:val="005C1E7B"/>
    <w:rsid w:val="005C36D2"/>
    <w:rsid w:val="005C3B7D"/>
    <w:rsid w:val="005C3EC4"/>
    <w:rsid w:val="005C4033"/>
    <w:rsid w:val="005C62B7"/>
    <w:rsid w:val="005C6D64"/>
    <w:rsid w:val="005C6EEE"/>
    <w:rsid w:val="005C71C7"/>
    <w:rsid w:val="005C7A09"/>
    <w:rsid w:val="005C7B83"/>
    <w:rsid w:val="005D0D1D"/>
    <w:rsid w:val="005D13EC"/>
    <w:rsid w:val="005D35EF"/>
    <w:rsid w:val="005D435A"/>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5F7D2D"/>
    <w:rsid w:val="00600A87"/>
    <w:rsid w:val="00600E2C"/>
    <w:rsid w:val="0060422B"/>
    <w:rsid w:val="006109AC"/>
    <w:rsid w:val="006115B3"/>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014A"/>
    <w:rsid w:val="006551BD"/>
    <w:rsid w:val="00656A8B"/>
    <w:rsid w:val="00657BFA"/>
    <w:rsid w:val="00663B46"/>
    <w:rsid w:val="006672E4"/>
    <w:rsid w:val="00667C3E"/>
    <w:rsid w:val="00667F7E"/>
    <w:rsid w:val="00670549"/>
    <w:rsid w:val="0067736D"/>
    <w:rsid w:val="00677472"/>
    <w:rsid w:val="006803CD"/>
    <w:rsid w:val="00681AE6"/>
    <w:rsid w:val="00682152"/>
    <w:rsid w:val="00682C4E"/>
    <w:rsid w:val="00686427"/>
    <w:rsid w:val="00686CF1"/>
    <w:rsid w:val="00691085"/>
    <w:rsid w:val="00691D46"/>
    <w:rsid w:val="00693048"/>
    <w:rsid w:val="00694543"/>
    <w:rsid w:val="0069486F"/>
    <w:rsid w:val="00695F3D"/>
    <w:rsid w:val="0069719B"/>
    <w:rsid w:val="006971F5"/>
    <w:rsid w:val="006975E9"/>
    <w:rsid w:val="006A0B65"/>
    <w:rsid w:val="006A0E10"/>
    <w:rsid w:val="006A11C3"/>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1FA"/>
    <w:rsid w:val="006F5BC8"/>
    <w:rsid w:val="0070111A"/>
    <w:rsid w:val="007041AD"/>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6761"/>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B76F1"/>
    <w:rsid w:val="007C0AB0"/>
    <w:rsid w:val="007C2E6A"/>
    <w:rsid w:val="007C5E57"/>
    <w:rsid w:val="007C746F"/>
    <w:rsid w:val="007C7E8F"/>
    <w:rsid w:val="007D106A"/>
    <w:rsid w:val="007D202C"/>
    <w:rsid w:val="007D2576"/>
    <w:rsid w:val="007D3196"/>
    <w:rsid w:val="007D40BA"/>
    <w:rsid w:val="007D4FB2"/>
    <w:rsid w:val="007D58A0"/>
    <w:rsid w:val="007D5FF7"/>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4A"/>
    <w:rsid w:val="00826461"/>
    <w:rsid w:val="008277D0"/>
    <w:rsid w:val="008306B9"/>
    <w:rsid w:val="00831C5E"/>
    <w:rsid w:val="0083207B"/>
    <w:rsid w:val="008361A3"/>
    <w:rsid w:val="00840E61"/>
    <w:rsid w:val="00841351"/>
    <w:rsid w:val="0084320F"/>
    <w:rsid w:val="00844F3C"/>
    <w:rsid w:val="008479A2"/>
    <w:rsid w:val="00850B5A"/>
    <w:rsid w:val="00851407"/>
    <w:rsid w:val="00852D28"/>
    <w:rsid w:val="00854FF5"/>
    <w:rsid w:val="00856395"/>
    <w:rsid w:val="00860FEE"/>
    <w:rsid w:val="00862AA9"/>
    <w:rsid w:val="008669AB"/>
    <w:rsid w:val="00866B40"/>
    <w:rsid w:val="0086722C"/>
    <w:rsid w:val="00867C5D"/>
    <w:rsid w:val="008716F6"/>
    <w:rsid w:val="008717F8"/>
    <w:rsid w:val="00873892"/>
    <w:rsid w:val="00873D9F"/>
    <w:rsid w:val="00873FBD"/>
    <w:rsid w:val="00874D58"/>
    <w:rsid w:val="008812C3"/>
    <w:rsid w:val="00884795"/>
    <w:rsid w:val="0088572A"/>
    <w:rsid w:val="00885D11"/>
    <w:rsid w:val="00886C00"/>
    <w:rsid w:val="008909F4"/>
    <w:rsid w:val="008918C8"/>
    <w:rsid w:val="00891A0B"/>
    <w:rsid w:val="00893A63"/>
    <w:rsid w:val="008951E6"/>
    <w:rsid w:val="00895CD7"/>
    <w:rsid w:val="00895F34"/>
    <w:rsid w:val="008963B0"/>
    <w:rsid w:val="008A0A12"/>
    <w:rsid w:val="008A17FD"/>
    <w:rsid w:val="008A1E1F"/>
    <w:rsid w:val="008A1E39"/>
    <w:rsid w:val="008A3E67"/>
    <w:rsid w:val="008A5B46"/>
    <w:rsid w:val="008A5F96"/>
    <w:rsid w:val="008A6E3F"/>
    <w:rsid w:val="008A757C"/>
    <w:rsid w:val="008C1799"/>
    <w:rsid w:val="008C1A2D"/>
    <w:rsid w:val="008C2C61"/>
    <w:rsid w:val="008C4399"/>
    <w:rsid w:val="008C4BF4"/>
    <w:rsid w:val="008C5A6B"/>
    <w:rsid w:val="008C6076"/>
    <w:rsid w:val="008C6ADB"/>
    <w:rsid w:val="008C7E74"/>
    <w:rsid w:val="008D0051"/>
    <w:rsid w:val="008D1389"/>
    <w:rsid w:val="008D16E0"/>
    <w:rsid w:val="008D4A11"/>
    <w:rsid w:val="008D56C6"/>
    <w:rsid w:val="008D5A06"/>
    <w:rsid w:val="008D5E37"/>
    <w:rsid w:val="008D7DE7"/>
    <w:rsid w:val="008E10CB"/>
    <w:rsid w:val="008E10CF"/>
    <w:rsid w:val="008E20CB"/>
    <w:rsid w:val="008E4742"/>
    <w:rsid w:val="008F0C01"/>
    <w:rsid w:val="008F13F2"/>
    <w:rsid w:val="008F1FB7"/>
    <w:rsid w:val="008F614C"/>
    <w:rsid w:val="008F62F1"/>
    <w:rsid w:val="00900F86"/>
    <w:rsid w:val="009021D4"/>
    <w:rsid w:val="00903433"/>
    <w:rsid w:val="009036BD"/>
    <w:rsid w:val="009055F6"/>
    <w:rsid w:val="009066E9"/>
    <w:rsid w:val="00907177"/>
    <w:rsid w:val="00907294"/>
    <w:rsid w:val="0091081D"/>
    <w:rsid w:val="00913C4D"/>
    <w:rsid w:val="00914A50"/>
    <w:rsid w:val="009151E3"/>
    <w:rsid w:val="0091589C"/>
    <w:rsid w:val="00915FBA"/>
    <w:rsid w:val="00917C15"/>
    <w:rsid w:val="00920BF6"/>
    <w:rsid w:val="0092339E"/>
    <w:rsid w:val="00926380"/>
    <w:rsid w:val="00927293"/>
    <w:rsid w:val="009272E7"/>
    <w:rsid w:val="00930433"/>
    <w:rsid w:val="00930DF1"/>
    <w:rsid w:val="00932304"/>
    <w:rsid w:val="00932786"/>
    <w:rsid w:val="00933613"/>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7CF"/>
    <w:rsid w:val="00961249"/>
    <w:rsid w:val="00961ADD"/>
    <w:rsid w:val="009626D0"/>
    <w:rsid w:val="00963AFF"/>
    <w:rsid w:val="00964210"/>
    <w:rsid w:val="0096682A"/>
    <w:rsid w:val="00973A1B"/>
    <w:rsid w:val="00980DAA"/>
    <w:rsid w:val="0098139E"/>
    <w:rsid w:val="009831B6"/>
    <w:rsid w:val="00984DD5"/>
    <w:rsid w:val="009862B0"/>
    <w:rsid w:val="00987178"/>
    <w:rsid w:val="0098738B"/>
    <w:rsid w:val="00991CCA"/>
    <w:rsid w:val="00994393"/>
    <w:rsid w:val="0099454C"/>
    <w:rsid w:val="00994EE3"/>
    <w:rsid w:val="0099524C"/>
    <w:rsid w:val="00996084"/>
    <w:rsid w:val="009A06ED"/>
    <w:rsid w:val="009A1136"/>
    <w:rsid w:val="009A313B"/>
    <w:rsid w:val="009A32B0"/>
    <w:rsid w:val="009A3866"/>
    <w:rsid w:val="009A418C"/>
    <w:rsid w:val="009A7497"/>
    <w:rsid w:val="009A7DDA"/>
    <w:rsid w:val="009B5652"/>
    <w:rsid w:val="009B602E"/>
    <w:rsid w:val="009B6FB3"/>
    <w:rsid w:val="009B7D1E"/>
    <w:rsid w:val="009C1CFC"/>
    <w:rsid w:val="009C2DA4"/>
    <w:rsid w:val="009C6D2E"/>
    <w:rsid w:val="009D003A"/>
    <w:rsid w:val="009D0D96"/>
    <w:rsid w:val="009D1A34"/>
    <w:rsid w:val="009D2CE0"/>
    <w:rsid w:val="009D46E0"/>
    <w:rsid w:val="009D7224"/>
    <w:rsid w:val="009E153F"/>
    <w:rsid w:val="009E4F57"/>
    <w:rsid w:val="009E5789"/>
    <w:rsid w:val="009E65BF"/>
    <w:rsid w:val="009E7747"/>
    <w:rsid w:val="009F091D"/>
    <w:rsid w:val="009F392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09D4"/>
    <w:rsid w:val="00A21B3A"/>
    <w:rsid w:val="00A21CDE"/>
    <w:rsid w:val="00A24831"/>
    <w:rsid w:val="00A253B6"/>
    <w:rsid w:val="00A274D8"/>
    <w:rsid w:val="00A2780E"/>
    <w:rsid w:val="00A33291"/>
    <w:rsid w:val="00A33F6A"/>
    <w:rsid w:val="00A35075"/>
    <w:rsid w:val="00A36183"/>
    <w:rsid w:val="00A41146"/>
    <w:rsid w:val="00A44EFA"/>
    <w:rsid w:val="00A450F8"/>
    <w:rsid w:val="00A46667"/>
    <w:rsid w:val="00A50B8C"/>
    <w:rsid w:val="00A524D9"/>
    <w:rsid w:val="00A54643"/>
    <w:rsid w:val="00A54747"/>
    <w:rsid w:val="00A576CD"/>
    <w:rsid w:val="00A62918"/>
    <w:rsid w:val="00A62C1A"/>
    <w:rsid w:val="00A6411A"/>
    <w:rsid w:val="00A66D45"/>
    <w:rsid w:val="00A67C37"/>
    <w:rsid w:val="00A67D4E"/>
    <w:rsid w:val="00A7249F"/>
    <w:rsid w:val="00A72F82"/>
    <w:rsid w:val="00A735DA"/>
    <w:rsid w:val="00A736E8"/>
    <w:rsid w:val="00A74033"/>
    <w:rsid w:val="00A7456F"/>
    <w:rsid w:val="00A7460E"/>
    <w:rsid w:val="00A7514C"/>
    <w:rsid w:val="00A80BDE"/>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C6C7E"/>
    <w:rsid w:val="00AC774B"/>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256C"/>
    <w:rsid w:val="00AF3979"/>
    <w:rsid w:val="00AF4367"/>
    <w:rsid w:val="00AF6C81"/>
    <w:rsid w:val="00B006BD"/>
    <w:rsid w:val="00B00811"/>
    <w:rsid w:val="00B00EA2"/>
    <w:rsid w:val="00B016C2"/>
    <w:rsid w:val="00B02EFA"/>
    <w:rsid w:val="00B03995"/>
    <w:rsid w:val="00B04E99"/>
    <w:rsid w:val="00B05883"/>
    <w:rsid w:val="00B14F1E"/>
    <w:rsid w:val="00B17C16"/>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F31"/>
    <w:rsid w:val="00B47EBB"/>
    <w:rsid w:val="00B51F66"/>
    <w:rsid w:val="00B532DD"/>
    <w:rsid w:val="00B53ED0"/>
    <w:rsid w:val="00B55EB2"/>
    <w:rsid w:val="00B5632A"/>
    <w:rsid w:val="00B57A96"/>
    <w:rsid w:val="00B6130F"/>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4070"/>
    <w:rsid w:val="00B851C7"/>
    <w:rsid w:val="00B853ED"/>
    <w:rsid w:val="00B8640D"/>
    <w:rsid w:val="00B86654"/>
    <w:rsid w:val="00B86905"/>
    <w:rsid w:val="00B86C27"/>
    <w:rsid w:val="00B87137"/>
    <w:rsid w:val="00B90064"/>
    <w:rsid w:val="00B92155"/>
    <w:rsid w:val="00B93998"/>
    <w:rsid w:val="00B95FF3"/>
    <w:rsid w:val="00BA5445"/>
    <w:rsid w:val="00BA743F"/>
    <w:rsid w:val="00BB02CB"/>
    <w:rsid w:val="00BB3F6E"/>
    <w:rsid w:val="00BB5E7E"/>
    <w:rsid w:val="00BC074E"/>
    <w:rsid w:val="00BC321D"/>
    <w:rsid w:val="00BC41B6"/>
    <w:rsid w:val="00BC4C90"/>
    <w:rsid w:val="00BD14AF"/>
    <w:rsid w:val="00BD5865"/>
    <w:rsid w:val="00BD5B1A"/>
    <w:rsid w:val="00BD5F33"/>
    <w:rsid w:val="00BE2C0D"/>
    <w:rsid w:val="00BE2F7B"/>
    <w:rsid w:val="00BE5263"/>
    <w:rsid w:val="00BE595F"/>
    <w:rsid w:val="00BF165A"/>
    <w:rsid w:val="00BF1F40"/>
    <w:rsid w:val="00BF670E"/>
    <w:rsid w:val="00BF6734"/>
    <w:rsid w:val="00C01C6A"/>
    <w:rsid w:val="00C033A0"/>
    <w:rsid w:val="00C053B0"/>
    <w:rsid w:val="00C0586B"/>
    <w:rsid w:val="00C06E9B"/>
    <w:rsid w:val="00C116EB"/>
    <w:rsid w:val="00C11901"/>
    <w:rsid w:val="00C12E54"/>
    <w:rsid w:val="00C13032"/>
    <w:rsid w:val="00C15DF1"/>
    <w:rsid w:val="00C16904"/>
    <w:rsid w:val="00C17450"/>
    <w:rsid w:val="00C22B49"/>
    <w:rsid w:val="00C23F14"/>
    <w:rsid w:val="00C24C22"/>
    <w:rsid w:val="00C24C75"/>
    <w:rsid w:val="00C263D2"/>
    <w:rsid w:val="00C26E23"/>
    <w:rsid w:val="00C270F1"/>
    <w:rsid w:val="00C30CA3"/>
    <w:rsid w:val="00C3100F"/>
    <w:rsid w:val="00C321D5"/>
    <w:rsid w:val="00C346E3"/>
    <w:rsid w:val="00C36870"/>
    <w:rsid w:val="00C37F3D"/>
    <w:rsid w:val="00C40021"/>
    <w:rsid w:val="00C40D4E"/>
    <w:rsid w:val="00C42EF5"/>
    <w:rsid w:val="00C44203"/>
    <w:rsid w:val="00C4433A"/>
    <w:rsid w:val="00C44D43"/>
    <w:rsid w:val="00C44F44"/>
    <w:rsid w:val="00C454BC"/>
    <w:rsid w:val="00C4559E"/>
    <w:rsid w:val="00C461DE"/>
    <w:rsid w:val="00C508B3"/>
    <w:rsid w:val="00C533FF"/>
    <w:rsid w:val="00C53437"/>
    <w:rsid w:val="00C54807"/>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7690"/>
    <w:rsid w:val="00CD108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02F"/>
    <w:rsid w:val="00D05C48"/>
    <w:rsid w:val="00D117B3"/>
    <w:rsid w:val="00D133D5"/>
    <w:rsid w:val="00D215FA"/>
    <w:rsid w:val="00D23382"/>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10C1"/>
    <w:rsid w:val="00D72354"/>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C2213"/>
    <w:rsid w:val="00DC2391"/>
    <w:rsid w:val="00DC247C"/>
    <w:rsid w:val="00DC46CB"/>
    <w:rsid w:val="00DC4DF9"/>
    <w:rsid w:val="00DD062E"/>
    <w:rsid w:val="00DD1085"/>
    <w:rsid w:val="00DD25C7"/>
    <w:rsid w:val="00DD33F1"/>
    <w:rsid w:val="00DD4396"/>
    <w:rsid w:val="00DD5630"/>
    <w:rsid w:val="00DE0957"/>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0FF"/>
    <w:rsid w:val="00E34A4D"/>
    <w:rsid w:val="00E4038D"/>
    <w:rsid w:val="00E40717"/>
    <w:rsid w:val="00E41549"/>
    <w:rsid w:val="00E4265A"/>
    <w:rsid w:val="00E43780"/>
    <w:rsid w:val="00E45C73"/>
    <w:rsid w:val="00E51CAA"/>
    <w:rsid w:val="00E54360"/>
    <w:rsid w:val="00E54AAE"/>
    <w:rsid w:val="00E61590"/>
    <w:rsid w:val="00E67C77"/>
    <w:rsid w:val="00E70F7D"/>
    <w:rsid w:val="00E7348C"/>
    <w:rsid w:val="00E74589"/>
    <w:rsid w:val="00E74B55"/>
    <w:rsid w:val="00E75022"/>
    <w:rsid w:val="00E7639B"/>
    <w:rsid w:val="00E77220"/>
    <w:rsid w:val="00E77FBF"/>
    <w:rsid w:val="00E80571"/>
    <w:rsid w:val="00E811D3"/>
    <w:rsid w:val="00E83685"/>
    <w:rsid w:val="00E84650"/>
    <w:rsid w:val="00E853F1"/>
    <w:rsid w:val="00E86085"/>
    <w:rsid w:val="00E8753C"/>
    <w:rsid w:val="00E90F95"/>
    <w:rsid w:val="00E91466"/>
    <w:rsid w:val="00E91495"/>
    <w:rsid w:val="00E916C8"/>
    <w:rsid w:val="00E92761"/>
    <w:rsid w:val="00E9279A"/>
    <w:rsid w:val="00E93DA4"/>
    <w:rsid w:val="00E9438F"/>
    <w:rsid w:val="00E95D4A"/>
    <w:rsid w:val="00E96FB5"/>
    <w:rsid w:val="00E974F4"/>
    <w:rsid w:val="00EA0F05"/>
    <w:rsid w:val="00EA25D2"/>
    <w:rsid w:val="00EA3440"/>
    <w:rsid w:val="00EA4F7A"/>
    <w:rsid w:val="00EB0732"/>
    <w:rsid w:val="00EB0EA0"/>
    <w:rsid w:val="00EB382C"/>
    <w:rsid w:val="00EB4303"/>
    <w:rsid w:val="00EB54ED"/>
    <w:rsid w:val="00EB5904"/>
    <w:rsid w:val="00EB5DC6"/>
    <w:rsid w:val="00EB6D63"/>
    <w:rsid w:val="00EB6E95"/>
    <w:rsid w:val="00EC073B"/>
    <w:rsid w:val="00EC15E5"/>
    <w:rsid w:val="00EC190D"/>
    <w:rsid w:val="00EC741C"/>
    <w:rsid w:val="00EC74FE"/>
    <w:rsid w:val="00EC7744"/>
    <w:rsid w:val="00EC78F1"/>
    <w:rsid w:val="00ED00F0"/>
    <w:rsid w:val="00ED0A32"/>
    <w:rsid w:val="00ED0C61"/>
    <w:rsid w:val="00ED2808"/>
    <w:rsid w:val="00ED296F"/>
    <w:rsid w:val="00ED2F41"/>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0F1F"/>
    <w:rsid w:val="00F11638"/>
    <w:rsid w:val="00F13969"/>
    <w:rsid w:val="00F16A20"/>
    <w:rsid w:val="00F20EED"/>
    <w:rsid w:val="00F21DFC"/>
    <w:rsid w:val="00F22B35"/>
    <w:rsid w:val="00F3097F"/>
    <w:rsid w:val="00F30DA6"/>
    <w:rsid w:val="00F31455"/>
    <w:rsid w:val="00F317B4"/>
    <w:rsid w:val="00F320F9"/>
    <w:rsid w:val="00F33CAB"/>
    <w:rsid w:val="00F3576C"/>
    <w:rsid w:val="00F359CF"/>
    <w:rsid w:val="00F36562"/>
    <w:rsid w:val="00F409C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36A"/>
    <w:rsid w:val="00F85978"/>
    <w:rsid w:val="00F874C8"/>
    <w:rsid w:val="00F910E2"/>
    <w:rsid w:val="00F92A9F"/>
    <w:rsid w:val="00F96E47"/>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613E"/>
    <w:rsid w:val="00FC1A89"/>
    <w:rsid w:val="00FC2205"/>
    <w:rsid w:val="00FC2854"/>
    <w:rsid w:val="00FC308A"/>
    <w:rsid w:val="00FC692B"/>
    <w:rsid w:val="00FD06CD"/>
    <w:rsid w:val="00FD5FD2"/>
    <w:rsid w:val="00FD71C4"/>
    <w:rsid w:val="00FD772E"/>
    <w:rsid w:val="00FD7B64"/>
    <w:rsid w:val="00FE11DD"/>
    <w:rsid w:val="00FE21FC"/>
    <w:rsid w:val="00FE2AD3"/>
    <w:rsid w:val="00FE4372"/>
    <w:rsid w:val="00FE7142"/>
    <w:rsid w:val="00FF2AE1"/>
    <w:rsid w:val="00FF75E8"/>
    <w:rsid w:val="00FF7AFC"/>
    <w:rsid w:val="012526C2"/>
    <w:rsid w:val="029FD7A3"/>
    <w:rsid w:val="05F5F719"/>
    <w:rsid w:val="0791C77A"/>
    <w:rsid w:val="089EC664"/>
    <w:rsid w:val="0AC3411E"/>
    <w:rsid w:val="0C2D918C"/>
    <w:rsid w:val="14469AEB"/>
    <w:rsid w:val="177831B9"/>
    <w:rsid w:val="19338B6B"/>
    <w:rsid w:val="1B0A405A"/>
    <w:rsid w:val="1CE3CE83"/>
    <w:rsid w:val="23FE57EC"/>
    <w:rsid w:val="2611EC0C"/>
    <w:rsid w:val="26E64815"/>
    <w:rsid w:val="285C51E2"/>
    <w:rsid w:val="2D593DFB"/>
    <w:rsid w:val="2E367D23"/>
    <w:rsid w:val="2E553526"/>
    <w:rsid w:val="2FE8B35A"/>
    <w:rsid w:val="311D9C85"/>
    <w:rsid w:val="324C2BCF"/>
    <w:rsid w:val="3320541C"/>
    <w:rsid w:val="35B4D4D1"/>
    <w:rsid w:val="36E34382"/>
    <w:rsid w:val="37E2EF0F"/>
    <w:rsid w:val="40009D8C"/>
    <w:rsid w:val="489A8E04"/>
    <w:rsid w:val="4CB5B97F"/>
    <w:rsid w:val="517AE428"/>
    <w:rsid w:val="5299CD1F"/>
    <w:rsid w:val="53C6AF7D"/>
    <w:rsid w:val="544509A3"/>
    <w:rsid w:val="57609D70"/>
    <w:rsid w:val="5B404522"/>
    <w:rsid w:val="5BCFC924"/>
    <w:rsid w:val="5CC58455"/>
    <w:rsid w:val="5E1122E0"/>
    <w:rsid w:val="5E45D6B5"/>
    <w:rsid w:val="5F71D673"/>
    <w:rsid w:val="60448383"/>
    <w:rsid w:val="671801FB"/>
    <w:rsid w:val="67D3909E"/>
    <w:rsid w:val="6E5E5023"/>
    <w:rsid w:val="6EC09D54"/>
    <w:rsid w:val="77C7BCE0"/>
    <w:rsid w:val="7FBA45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A11C3"/>
    <w:pPr>
      <w:spacing w:before="120" w:after="120" w:line="271" w:lineRule="auto"/>
      <w:jc w:val="both"/>
    </w:pPr>
    <w:rPr>
      <w:rFonts w:ascii="Arial" w:eastAsiaTheme="minorEastAsia" w:hAnsi="Arial"/>
      <w:szCs w:val="20"/>
      <w:lang w:eastAsia="zh-CN"/>
    </w:rPr>
  </w:style>
  <w:style w:type="paragraph" w:styleId="Nadpis1">
    <w:name w:val="heading 1"/>
    <w:basedOn w:val="Normln"/>
    <w:next w:val="Normln"/>
    <w:link w:val="Nadpis1Char"/>
    <w:qFormat/>
    <w:rsid w:val="006A11C3"/>
    <w:pPr>
      <w:keepNext/>
      <w:keepLines/>
      <w:numPr>
        <w:numId w:val="3"/>
      </w:numPr>
      <w:spacing w:before="240"/>
      <w:ind w:left="567" w:hanging="567"/>
      <w:outlineLvl w:val="0"/>
    </w:pPr>
    <w:rPr>
      <w:rFonts w:cs="Arial"/>
      <w:b/>
      <w:bCs/>
      <w:caps/>
      <w:color w:val="0B5294" w:themeColor="accent1" w:themeShade="BF"/>
      <w:kern w:val="44"/>
      <w:sz w:val="26"/>
      <w:szCs w:val="26"/>
    </w:rPr>
  </w:style>
  <w:style w:type="paragraph" w:styleId="Nadpis2">
    <w:name w:val="heading 2"/>
    <w:basedOn w:val="Normln"/>
    <w:next w:val="Normln"/>
    <w:link w:val="Nadpis2Char"/>
    <w:unhideWhenUsed/>
    <w:qFormat/>
    <w:rsid w:val="00600E2C"/>
    <w:pPr>
      <w:keepNext/>
      <w:keepLines/>
      <w:numPr>
        <w:ilvl w:val="1"/>
        <w:numId w:val="14"/>
      </w:numPr>
      <w:spacing w:before="360" w:after="240"/>
      <w:outlineLvl w:val="1"/>
    </w:pPr>
    <w:rPr>
      <w:b/>
      <w:bCs/>
      <w:caps/>
      <w:color w:val="0B5294" w:themeColor="accent1" w:themeShade="BF"/>
      <w:szCs w:val="22"/>
    </w:rPr>
  </w:style>
  <w:style w:type="paragraph" w:styleId="Nadpis3">
    <w:name w:val="heading 3"/>
    <w:basedOn w:val="Normln"/>
    <w:next w:val="Normln"/>
    <w:link w:val="Nadpis3Char"/>
    <w:unhideWhenUsed/>
    <w:qFormat/>
    <w:rsid w:val="006A11C3"/>
    <w:pPr>
      <w:keepNext/>
      <w:keepLines/>
      <w:numPr>
        <w:ilvl w:val="2"/>
        <w:numId w:val="14"/>
      </w:numPr>
      <w:spacing w:before="360" w:after="240"/>
      <w:outlineLvl w:val="2"/>
    </w:pPr>
    <w:rPr>
      <w:b/>
      <w:bCs/>
      <w:sz w:val="24"/>
      <w:szCs w:val="32"/>
    </w:rPr>
  </w:style>
  <w:style w:type="paragraph" w:styleId="Nadpis4">
    <w:name w:val="heading 4"/>
    <w:basedOn w:val="Normln"/>
    <w:next w:val="Normln"/>
    <w:link w:val="Nadpis4Char"/>
    <w:unhideWhenUsed/>
    <w:qFormat/>
    <w:rsid w:val="006A11C3"/>
    <w:pPr>
      <w:keepNext/>
      <w:keepLines/>
      <w:spacing w:before="240" w:after="240"/>
      <w:ind w:left="-114" w:hanging="283"/>
      <w:outlineLvl w:val="3"/>
    </w:pPr>
    <w:rPr>
      <w:rFonts w:eastAsiaTheme="majorEastAsia" w:cstheme="majorBidi"/>
      <w:b/>
      <w:iCs/>
    </w:rPr>
  </w:style>
  <w:style w:type="paragraph" w:styleId="Nadpis5">
    <w:name w:val="heading 5"/>
    <w:basedOn w:val="Normln"/>
    <w:next w:val="Normln"/>
    <w:link w:val="Nadpis5Char"/>
    <w:semiHidden/>
    <w:unhideWhenUsed/>
    <w:qFormat/>
    <w:rsid w:val="006A11C3"/>
    <w:pPr>
      <w:keepNext/>
      <w:keepLines/>
      <w:spacing w:before="40" w:after="0"/>
      <w:outlineLvl w:val="4"/>
    </w:pPr>
    <w:rPr>
      <w:rFonts w:asciiTheme="majorHAnsi" w:eastAsiaTheme="majorEastAsia" w:hAnsiTheme="majorHAnsi" w:cstheme="majorBidi"/>
      <w:color w:val="0B5294" w:themeColor="accent1" w:themeShade="BF"/>
    </w:rPr>
  </w:style>
  <w:style w:type="paragraph" w:styleId="Nadpis6">
    <w:name w:val="heading 6"/>
    <w:basedOn w:val="Normln"/>
    <w:next w:val="Normln"/>
    <w:link w:val="Nadpis6Char"/>
    <w:uiPriority w:val="9"/>
    <w:unhideWhenUsed/>
    <w:qFormat/>
    <w:rsid w:val="006A11C3"/>
    <w:pPr>
      <w:keepNext/>
      <w:keepLines/>
      <w:spacing w:before="40" w:after="0" w:line="312" w:lineRule="auto"/>
      <w:ind w:left="1152" w:hanging="1152"/>
      <w:outlineLvl w:val="5"/>
    </w:pPr>
    <w:rPr>
      <w:rFonts w:asciiTheme="majorHAnsi" w:eastAsiaTheme="majorEastAsia" w:hAnsiTheme="majorHAnsi" w:cstheme="majorBidi"/>
      <w:color w:val="073662" w:themeColor="accent1" w:themeShade="7F"/>
      <w:szCs w:val="22"/>
      <w:lang w:eastAsia="cs-CZ"/>
    </w:rPr>
  </w:style>
  <w:style w:type="paragraph" w:styleId="Nadpis7">
    <w:name w:val="heading 7"/>
    <w:basedOn w:val="Normln"/>
    <w:next w:val="Normln"/>
    <w:link w:val="Nadpis7Char"/>
    <w:uiPriority w:val="9"/>
    <w:unhideWhenUsed/>
    <w:qFormat/>
    <w:rsid w:val="006A11C3"/>
    <w:pPr>
      <w:keepNext/>
      <w:keepLines/>
      <w:spacing w:before="40" w:after="0" w:line="312" w:lineRule="auto"/>
      <w:ind w:left="1296" w:hanging="1296"/>
      <w:outlineLvl w:val="6"/>
    </w:pPr>
    <w:rPr>
      <w:rFonts w:asciiTheme="majorHAnsi" w:eastAsiaTheme="majorEastAsia" w:hAnsiTheme="majorHAnsi" w:cstheme="majorBidi"/>
      <w:i/>
      <w:iCs/>
      <w:color w:val="073662" w:themeColor="accent1" w:themeShade="7F"/>
      <w:szCs w:val="22"/>
      <w:lang w:eastAsia="cs-CZ"/>
    </w:rPr>
  </w:style>
  <w:style w:type="paragraph" w:styleId="Nadpis8">
    <w:name w:val="heading 8"/>
    <w:basedOn w:val="Normln"/>
    <w:next w:val="Normln"/>
    <w:link w:val="Nadpis8Char"/>
    <w:unhideWhenUsed/>
    <w:qFormat/>
    <w:rsid w:val="006A11C3"/>
    <w:pPr>
      <w:keepNext/>
      <w:keepLines/>
      <w:spacing w:before="40" w:after="0" w:line="312" w:lineRule="auto"/>
      <w:ind w:left="1440" w:hanging="1440"/>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uiPriority w:val="9"/>
    <w:unhideWhenUsed/>
    <w:qFormat/>
    <w:rsid w:val="006A11C3"/>
    <w:pPr>
      <w:keepNext/>
      <w:keepLines/>
      <w:spacing w:before="40" w:after="0" w:line="312" w:lineRule="auto"/>
      <w:ind w:left="1584" w:hanging="1584"/>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qFormat/>
    <w:rsid w:val="006A11C3"/>
    <w:rPr>
      <w:color w:val="0000FF"/>
      <w:u w:val="single"/>
    </w:rPr>
  </w:style>
  <w:style w:type="paragraph" w:styleId="Odstavecseseznamem">
    <w:name w:val="List Paragraph"/>
    <w:aliases w:val="Nad,Odstavec_muj,Odstavec cíl se seznamem,Odstavec se seznamem5,Odrážky,Obrázek,_Odstavec se seznamem,Seznam - odrážky,List Paragraph,List Paragraph compact,Normal bullet 2,Paragraphe de liste 2,Reference list,Bullet list,Paragraph"/>
    <w:basedOn w:val="Normln"/>
    <w:link w:val="OdstavecseseznamemChar"/>
    <w:uiPriority w:val="34"/>
    <w:qFormat/>
    <w:rsid w:val="006A11C3"/>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qFormat/>
    <w:rsid w:val="006A11C3"/>
    <w:pPr>
      <w:snapToGrid w:val="0"/>
      <w:spacing w:before="0" w:after="0"/>
    </w:pPr>
    <w:rPr>
      <w:sz w:val="18"/>
      <w:szCs w:val="18"/>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A11C3"/>
    <w:rPr>
      <w:rFonts w:ascii="Arial" w:eastAsiaTheme="minorEastAsia" w:hAnsi="Arial"/>
      <w:sz w:val="18"/>
      <w:szCs w:val="18"/>
      <w:lang w:eastAsia="zh-CN"/>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sid w:val="006A11C3"/>
    <w:rPr>
      <w:vertAlign w:val="superscript"/>
    </w:rPr>
  </w:style>
  <w:style w:type="table" w:styleId="Mkatabulky">
    <w:name w:val="Table Grid"/>
    <w:basedOn w:val="Normlntabulka"/>
    <w:uiPriority w:val="59"/>
    <w:qFormat/>
    <w:rsid w:val="006A11C3"/>
    <w:pPr>
      <w:widowControl w:val="0"/>
      <w:spacing w:after="0" w:line="240" w:lineRule="auto"/>
      <w:jc w:val="both"/>
    </w:pPr>
    <w:rPr>
      <w:rFonts w:ascii="Times New Roman" w:eastAsia="SimSu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600E2C"/>
    <w:rPr>
      <w:rFonts w:ascii="Arial" w:eastAsiaTheme="minorEastAsia" w:hAnsi="Arial"/>
      <w:b/>
      <w:bCs/>
      <w:caps/>
      <w:color w:val="0B5294" w:themeColor="accent1" w:themeShade="BF"/>
      <w:lang w:eastAsia="zh-CN"/>
    </w:rPr>
  </w:style>
  <w:style w:type="character" w:customStyle="1" w:styleId="Nadpis1Char">
    <w:name w:val="Nadpis 1 Char"/>
    <w:basedOn w:val="Standardnpsmoodstavce"/>
    <w:link w:val="Nadpis1"/>
    <w:rsid w:val="006A11C3"/>
    <w:rPr>
      <w:rFonts w:ascii="Arial" w:eastAsiaTheme="minorEastAsia" w:hAnsi="Arial" w:cs="Arial"/>
      <w:b/>
      <w:bCs/>
      <w:caps/>
      <w:color w:val="0B5294" w:themeColor="accent1" w:themeShade="BF"/>
      <w:kern w:val="44"/>
      <w:sz w:val="26"/>
      <w:szCs w:val="26"/>
      <w:lang w:eastAsia="zh-CN"/>
    </w:rPr>
  </w:style>
  <w:style w:type="paragraph" w:styleId="Zhlav">
    <w:name w:val="header"/>
    <w:basedOn w:val="Normln"/>
    <w:link w:val="ZhlavChar"/>
    <w:qFormat/>
    <w:rsid w:val="006A11C3"/>
    <w:pPr>
      <w:tabs>
        <w:tab w:val="center" w:pos="4153"/>
        <w:tab w:val="right" w:pos="8306"/>
      </w:tabs>
      <w:snapToGrid w:val="0"/>
    </w:pPr>
    <w:rPr>
      <w:sz w:val="18"/>
      <w:szCs w:val="18"/>
    </w:rPr>
  </w:style>
  <w:style w:type="character" w:customStyle="1" w:styleId="ZhlavChar">
    <w:name w:val="Záhlaví Char"/>
    <w:basedOn w:val="Standardnpsmoodstavce"/>
    <w:link w:val="Zhlav"/>
    <w:rsid w:val="00FF75E8"/>
    <w:rPr>
      <w:rFonts w:ascii="Arial" w:eastAsiaTheme="minorEastAsia" w:hAnsi="Arial"/>
      <w:sz w:val="18"/>
      <w:szCs w:val="18"/>
      <w:lang w:eastAsia="zh-CN"/>
    </w:rPr>
  </w:style>
  <w:style w:type="paragraph" w:styleId="Zpat">
    <w:name w:val="footer"/>
    <w:basedOn w:val="Normln"/>
    <w:link w:val="ZpatChar"/>
    <w:uiPriority w:val="99"/>
    <w:qFormat/>
    <w:rsid w:val="006A11C3"/>
    <w:pPr>
      <w:tabs>
        <w:tab w:val="center" w:pos="4153"/>
        <w:tab w:val="right" w:pos="8306"/>
      </w:tabs>
      <w:snapToGrid w:val="0"/>
    </w:pPr>
    <w:rPr>
      <w:sz w:val="18"/>
      <w:szCs w:val="18"/>
    </w:rPr>
  </w:style>
  <w:style w:type="character" w:customStyle="1" w:styleId="ZpatChar">
    <w:name w:val="Zápatí Char"/>
    <w:basedOn w:val="Standardnpsmoodstavce"/>
    <w:link w:val="Zpat"/>
    <w:uiPriority w:val="99"/>
    <w:rsid w:val="006A11C3"/>
    <w:rPr>
      <w:rFonts w:ascii="Arial" w:eastAsiaTheme="minorEastAsia" w:hAnsi="Arial"/>
      <w:sz w:val="18"/>
      <w:szCs w:val="18"/>
      <w:lang w:eastAsia="zh-CN"/>
    </w:rPr>
  </w:style>
  <w:style w:type="paragraph" w:styleId="Textbubliny">
    <w:name w:val="Balloon Text"/>
    <w:basedOn w:val="Normln"/>
    <w:link w:val="TextbublinyChar"/>
    <w:qFormat/>
    <w:rsid w:val="006A11C3"/>
    <w:rPr>
      <w:rFonts w:ascii="Segoe UI" w:hAnsi="Segoe UI" w:cs="Segoe UI"/>
      <w:sz w:val="18"/>
      <w:szCs w:val="18"/>
    </w:rPr>
  </w:style>
  <w:style w:type="character" w:customStyle="1" w:styleId="TextbublinyChar">
    <w:name w:val="Text bubliny Char"/>
    <w:basedOn w:val="Standardnpsmoodstavce"/>
    <w:link w:val="Textbubliny"/>
    <w:qFormat/>
    <w:rsid w:val="006A11C3"/>
    <w:rPr>
      <w:rFonts w:ascii="Segoe UI" w:eastAsiaTheme="minorEastAsia" w:hAnsi="Segoe UI" w:cs="Segoe UI"/>
      <w:sz w:val="18"/>
      <w:szCs w:val="18"/>
      <w:lang w:eastAsia="zh-CN"/>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qFormat/>
    <w:rsid w:val="006A11C3"/>
    <w:rPr>
      <w:sz w:val="16"/>
      <w:szCs w:val="16"/>
    </w:rPr>
  </w:style>
  <w:style w:type="paragraph" w:styleId="Textkomente">
    <w:name w:val="annotation text"/>
    <w:aliases w:val="Text poznámky"/>
    <w:basedOn w:val="Normln"/>
    <w:link w:val="TextkomenteChar"/>
    <w:qFormat/>
    <w:rsid w:val="006A11C3"/>
  </w:style>
  <w:style w:type="character" w:customStyle="1" w:styleId="TextkomenteChar">
    <w:name w:val="Text komentáře Char"/>
    <w:aliases w:val="Text poznámky Char"/>
    <w:basedOn w:val="Standardnpsmoodstavce"/>
    <w:link w:val="Textkomente"/>
    <w:qFormat/>
    <w:rsid w:val="006A11C3"/>
    <w:rPr>
      <w:rFonts w:ascii="Arial" w:eastAsiaTheme="minorEastAsia" w:hAnsi="Arial"/>
      <w:szCs w:val="20"/>
      <w:lang w:eastAsia="zh-CN"/>
    </w:rPr>
  </w:style>
  <w:style w:type="paragraph" w:styleId="Pedmtkomente">
    <w:name w:val="annotation subject"/>
    <w:basedOn w:val="Textkomente"/>
    <w:next w:val="Textkomente"/>
    <w:link w:val="PedmtkomenteChar"/>
    <w:qFormat/>
    <w:rsid w:val="006A11C3"/>
    <w:rPr>
      <w:b/>
      <w:bCs/>
    </w:rPr>
  </w:style>
  <w:style w:type="character" w:customStyle="1" w:styleId="PedmtkomenteChar">
    <w:name w:val="Předmět komentáře Char"/>
    <w:basedOn w:val="TextkomenteChar"/>
    <w:link w:val="Pedmtkomente"/>
    <w:qFormat/>
    <w:rsid w:val="006A11C3"/>
    <w:rPr>
      <w:rFonts w:ascii="Arial" w:eastAsiaTheme="minorEastAsia" w:hAnsi="Arial"/>
      <w:b/>
      <w:bCs/>
      <w:szCs w:val="20"/>
      <w:lang w:eastAsia="zh-CN"/>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List Paragraph compact Char,Normal bullet 2 Char"/>
    <w:link w:val="Odstavecseseznamem"/>
    <w:uiPriority w:val="34"/>
    <w:qFormat/>
    <w:locked/>
    <w:rsid w:val="006A11C3"/>
    <w:rPr>
      <w:rFonts w:ascii="Arial" w:eastAsiaTheme="minorEastAsia" w:hAnsi="Arial"/>
      <w:szCs w:val="20"/>
      <w:lang w:eastAsia="zh-CN"/>
    </w:rPr>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rsid w:val="006A11C3"/>
    <w:rPr>
      <w:rFonts w:ascii="Arial" w:eastAsiaTheme="minorEastAsia" w:hAnsi="Arial"/>
      <w:b/>
      <w:bCs/>
      <w:sz w:val="24"/>
      <w:szCs w:val="32"/>
      <w:lang w:eastAsia="zh-CN"/>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6A11C3"/>
    <w:pPr>
      <w:widowControl w:val="0"/>
      <w:spacing w:before="0" w:after="0" w:line="288" w:lineRule="auto"/>
      <w:jc w:val="left"/>
      <w:textAlignment w:val="center"/>
    </w:pPr>
    <w:rPr>
      <w:rFonts w:ascii="MinionPro-Regular" w:hAnsi="MinionPro-Regular" w:cs="MinionPro-Regular"/>
      <w:color w:val="000000"/>
      <w:sz w:val="21"/>
      <w:szCs w:val="21"/>
      <w:lang w:eastAsia="en-US"/>
    </w:rPr>
  </w:style>
  <w:style w:type="paragraph" w:customStyle="1" w:styleId="Default">
    <w:name w:val="Default"/>
    <w:unhideWhenUsed/>
    <w:qFormat/>
    <w:rsid w:val="006A11C3"/>
    <w:pPr>
      <w:widowControl w:val="0"/>
      <w:autoSpaceDE w:val="0"/>
      <w:autoSpaceDN w:val="0"/>
      <w:adjustRightInd w:val="0"/>
      <w:spacing w:after="0" w:line="240" w:lineRule="auto"/>
    </w:pPr>
    <w:rPr>
      <w:rFonts w:ascii="Calibri" w:eastAsia="Calibri" w:hAnsi="Calibri"/>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6A11C3"/>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6A11C3"/>
    <w:pPr>
      <w:pageBreakBefore/>
      <w:numPr>
        <w:numId w:val="0"/>
      </w:numPr>
      <w:pBdr>
        <w:bottom w:val="single" w:sz="4" w:space="2" w:color="009DD9" w:themeColor="accent2"/>
      </w:pBdr>
      <w:spacing w:before="360" w:after="240" w:line="240" w:lineRule="auto"/>
      <w:jc w:val="left"/>
    </w:pPr>
    <w:rPr>
      <w:rFonts w:eastAsia="MS Mincho" w:cstheme="majorBidi"/>
      <w:b w:val="0"/>
      <w:bCs w:val="0"/>
      <w:kern w:val="0"/>
      <w:szCs w:val="28"/>
      <w:lang w:eastAsia="ja-JP"/>
    </w:rPr>
  </w:style>
  <w:style w:type="table" w:customStyle="1" w:styleId="Mkatabulky11">
    <w:name w:val="Mřížka tabulky11"/>
    <w:basedOn w:val="Normlntabulka"/>
    <w:next w:val="Mkatabulky"/>
    <w:uiPriority w:val="59"/>
    <w:rsid w:val="006A11C3"/>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6A11C3"/>
    <w:pPr>
      <w:numPr>
        <w:numId w:val="0"/>
      </w:numPr>
      <w:spacing w:after="0" w:line="259" w:lineRule="auto"/>
      <w:jc w:val="left"/>
      <w:outlineLvl w:val="9"/>
    </w:pPr>
    <w:rPr>
      <w:rFonts w:asciiTheme="majorHAnsi" w:eastAsiaTheme="majorEastAsia" w:hAnsiTheme="majorHAnsi" w:cstheme="majorBidi"/>
      <w:b w:val="0"/>
      <w:bCs w:val="0"/>
      <w:kern w:val="0"/>
      <w:sz w:val="32"/>
      <w:szCs w:val="32"/>
      <w:lang w:eastAsia="cs-CZ"/>
    </w:rPr>
  </w:style>
  <w:style w:type="paragraph" w:styleId="Obsah1">
    <w:name w:val="toc 1"/>
    <w:basedOn w:val="Normln"/>
    <w:next w:val="Normln"/>
    <w:autoRedefine/>
    <w:uiPriority w:val="39"/>
    <w:rsid w:val="006A11C3"/>
    <w:pPr>
      <w:tabs>
        <w:tab w:val="left" w:pos="440"/>
        <w:tab w:val="right" w:leader="dot" w:pos="9062"/>
      </w:tabs>
      <w:spacing w:after="100"/>
    </w:pPr>
  </w:style>
  <w:style w:type="table" w:customStyle="1" w:styleId="Mkatabulky1">
    <w:name w:val="Mřížka tabulky1"/>
    <w:basedOn w:val="Normlntabulka"/>
    <w:next w:val="Mkatabulky"/>
    <w:uiPriority w:val="59"/>
    <w:rsid w:val="00F40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6F5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E93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6A11C3"/>
    <w:rPr>
      <w:color w:val="605E5C"/>
      <w:shd w:val="clear" w:color="auto" w:fill="E1DFDD"/>
    </w:rPr>
  </w:style>
  <w:style w:type="character" w:customStyle="1" w:styleId="a10">
    <w:name w:val="a10"/>
    <w:uiPriority w:val="99"/>
    <w:rsid w:val="006A11C3"/>
  </w:style>
  <w:style w:type="character" w:customStyle="1" w:styleId="eop">
    <w:name w:val="eop"/>
    <w:basedOn w:val="Standardnpsmoodstavce"/>
    <w:rsid w:val="006A11C3"/>
  </w:style>
  <w:style w:type="paragraph" w:customStyle="1" w:styleId="EYNormal">
    <w:name w:val="EY Normal"/>
    <w:link w:val="EYNormalChar"/>
    <w:qFormat/>
    <w:rsid w:val="006A11C3"/>
    <w:pPr>
      <w:spacing w:after="0" w:line="240" w:lineRule="auto"/>
    </w:pPr>
    <w:rPr>
      <w:rFonts w:eastAsia="Times New Roman" w:cs="Times New Roman"/>
      <w:kern w:val="12"/>
      <w:sz w:val="20"/>
      <w:szCs w:val="24"/>
      <w:lang w:val="en-US"/>
    </w:rPr>
  </w:style>
  <w:style w:type="character" w:customStyle="1" w:styleId="EYNormalChar">
    <w:name w:val="EY Normal Char"/>
    <w:basedOn w:val="Standardnpsmoodstavce"/>
    <w:link w:val="EYNormal"/>
    <w:rsid w:val="006A11C3"/>
    <w:rPr>
      <w:rFonts w:eastAsia="Times New Roman" w:cs="Times New Roman"/>
      <w:kern w:val="12"/>
      <w:sz w:val="20"/>
      <w:szCs w:val="24"/>
      <w:lang w:val="en-US"/>
    </w:rPr>
  </w:style>
  <w:style w:type="character" w:customStyle="1" w:styleId="h1a">
    <w:name w:val="h1a"/>
    <w:basedOn w:val="Standardnpsmoodstavce"/>
    <w:rsid w:val="006A11C3"/>
  </w:style>
  <w:style w:type="character" w:customStyle="1" w:styleId="hgkelc">
    <w:name w:val="hgkelc"/>
    <w:basedOn w:val="Standardnpsmoodstavce"/>
    <w:rsid w:val="006A11C3"/>
  </w:style>
  <w:style w:type="character" w:customStyle="1" w:styleId="ilfuvd">
    <w:name w:val="ilfuvd"/>
    <w:basedOn w:val="Standardnpsmoodstavce"/>
    <w:rsid w:val="006A11C3"/>
  </w:style>
  <w:style w:type="paragraph" w:customStyle="1" w:styleId="l2">
    <w:name w:val="l2"/>
    <w:basedOn w:val="Normln"/>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l3">
    <w:name w:val="l3"/>
    <w:basedOn w:val="Normln"/>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MPtext">
    <w:name w:val="MP_text"/>
    <w:basedOn w:val="Normln"/>
    <w:link w:val="MPtextChar"/>
    <w:qFormat/>
    <w:rsid w:val="006A11C3"/>
    <w:pPr>
      <w:spacing w:before="60" w:line="264" w:lineRule="auto"/>
    </w:pPr>
    <w:rPr>
      <w:rFonts w:eastAsia="Times New Roman" w:cs="Times New Roman"/>
      <w:sz w:val="20"/>
      <w:lang w:eastAsia="en-US" w:bidi="en-US"/>
    </w:rPr>
  </w:style>
  <w:style w:type="character" w:customStyle="1" w:styleId="MPtextChar">
    <w:name w:val="MP_text Char"/>
    <w:basedOn w:val="Standardnpsmoodstavce"/>
    <w:link w:val="MPtext"/>
    <w:rsid w:val="006A11C3"/>
    <w:rPr>
      <w:rFonts w:ascii="Arial" w:eastAsia="Times New Roman" w:hAnsi="Arial" w:cs="Times New Roman"/>
      <w:sz w:val="20"/>
      <w:szCs w:val="20"/>
      <w:lang w:bidi="en-US"/>
    </w:rPr>
  </w:style>
  <w:style w:type="character" w:customStyle="1" w:styleId="Nadpis4Char">
    <w:name w:val="Nadpis 4 Char"/>
    <w:basedOn w:val="Standardnpsmoodstavce"/>
    <w:link w:val="Nadpis4"/>
    <w:rsid w:val="006A11C3"/>
    <w:rPr>
      <w:rFonts w:ascii="Arial" w:eastAsiaTheme="majorEastAsia" w:hAnsi="Arial" w:cstheme="majorBidi"/>
      <w:b/>
      <w:iCs/>
      <w:szCs w:val="20"/>
      <w:lang w:eastAsia="zh-CN"/>
    </w:rPr>
  </w:style>
  <w:style w:type="character" w:customStyle="1" w:styleId="Nadpis5Char">
    <w:name w:val="Nadpis 5 Char"/>
    <w:basedOn w:val="Standardnpsmoodstavce"/>
    <w:link w:val="Nadpis5"/>
    <w:semiHidden/>
    <w:rsid w:val="006A11C3"/>
    <w:rPr>
      <w:rFonts w:asciiTheme="majorHAnsi" w:eastAsiaTheme="majorEastAsia" w:hAnsiTheme="majorHAnsi" w:cstheme="majorBidi"/>
      <w:color w:val="0B5294" w:themeColor="accent1" w:themeShade="BF"/>
      <w:szCs w:val="20"/>
      <w:lang w:eastAsia="zh-CN"/>
    </w:rPr>
  </w:style>
  <w:style w:type="character" w:customStyle="1" w:styleId="Nadpis6Char">
    <w:name w:val="Nadpis 6 Char"/>
    <w:basedOn w:val="Standardnpsmoodstavce"/>
    <w:link w:val="Nadpis6"/>
    <w:uiPriority w:val="9"/>
    <w:rsid w:val="006A11C3"/>
    <w:rPr>
      <w:rFonts w:asciiTheme="majorHAnsi" w:eastAsiaTheme="majorEastAsia" w:hAnsiTheme="majorHAnsi" w:cstheme="majorBidi"/>
      <w:color w:val="073662" w:themeColor="accent1" w:themeShade="7F"/>
      <w:lang w:eastAsia="cs-CZ"/>
    </w:rPr>
  </w:style>
  <w:style w:type="character" w:customStyle="1" w:styleId="Nadpis7Char">
    <w:name w:val="Nadpis 7 Char"/>
    <w:basedOn w:val="Standardnpsmoodstavce"/>
    <w:link w:val="Nadpis7"/>
    <w:uiPriority w:val="9"/>
    <w:rsid w:val="006A11C3"/>
    <w:rPr>
      <w:rFonts w:asciiTheme="majorHAnsi" w:eastAsiaTheme="majorEastAsia" w:hAnsiTheme="majorHAnsi" w:cstheme="majorBidi"/>
      <w:i/>
      <w:iCs/>
      <w:color w:val="073662" w:themeColor="accent1" w:themeShade="7F"/>
      <w:lang w:eastAsia="cs-CZ"/>
    </w:rPr>
  </w:style>
  <w:style w:type="character" w:customStyle="1" w:styleId="Nadpis8Char">
    <w:name w:val="Nadpis 8 Char"/>
    <w:basedOn w:val="Standardnpsmoodstavce"/>
    <w:link w:val="Nadpis8"/>
    <w:rsid w:val="006A11C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rsid w:val="006A11C3"/>
    <w:rPr>
      <w:rFonts w:asciiTheme="majorHAnsi" w:eastAsiaTheme="majorEastAsia" w:hAnsiTheme="majorHAnsi" w:cstheme="majorBidi"/>
      <w:i/>
      <w:iCs/>
      <w:color w:val="272727" w:themeColor="text1" w:themeTint="D8"/>
      <w:sz w:val="21"/>
      <w:szCs w:val="21"/>
      <w:lang w:eastAsia="cs-CZ"/>
    </w:rPr>
  </w:style>
  <w:style w:type="character" w:customStyle="1" w:styleId="Nevyeenzmnka2">
    <w:name w:val="Nevyřešená zmínka2"/>
    <w:basedOn w:val="Standardnpsmoodstavce"/>
    <w:uiPriority w:val="99"/>
    <w:semiHidden/>
    <w:unhideWhenUsed/>
    <w:rsid w:val="006A11C3"/>
    <w:rPr>
      <w:color w:val="605E5C"/>
      <w:shd w:val="clear" w:color="auto" w:fill="E1DFDD"/>
    </w:rPr>
  </w:style>
  <w:style w:type="character" w:customStyle="1" w:styleId="Nevyeenzmnka3">
    <w:name w:val="Nevyřešená zmínka3"/>
    <w:basedOn w:val="Standardnpsmoodstavce"/>
    <w:uiPriority w:val="99"/>
    <w:unhideWhenUsed/>
    <w:rsid w:val="006A11C3"/>
    <w:rPr>
      <w:color w:val="605E5C"/>
      <w:shd w:val="clear" w:color="auto" w:fill="E1DFDD"/>
    </w:rPr>
  </w:style>
  <w:style w:type="character" w:customStyle="1" w:styleId="normaltextrun">
    <w:name w:val="normaltextrun"/>
    <w:basedOn w:val="Standardnpsmoodstavce"/>
    <w:rsid w:val="006A11C3"/>
  </w:style>
  <w:style w:type="paragraph" w:styleId="Obsah2">
    <w:name w:val="toc 2"/>
    <w:basedOn w:val="Normln"/>
    <w:next w:val="Normln"/>
    <w:autoRedefine/>
    <w:uiPriority w:val="39"/>
    <w:rsid w:val="006A11C3"/>
    <w:pPr>
      <w:spacing w:after="100"/>
      <w:ind w:left="220"/>
    </w:pPr>
  </w:style>
  <w:style w:type="paragraph" w:styleId="Obsah3">
    <w:name w:val="toc 3"/>
    <w:basedOn w:val="Normln"/>
    <w:next w:val="Normln"/>
    <w:autoRedefine/>
    <w:uiPriority w:val="39"/>
    <w:rsid w:val="006A11C3"/>
    <w:pPr>
      <w:spacing w:after="100"/>
      <w:ind w:left="440"/>
    </w:pPr>
  </w:style>
  <w:style w:type="character" w:styleId="Odkaznavysvtlivky">
    <w:name w:val="endnote reference"/>
    <w:basedOn w:val="Standardnpsmoodstavce"/>
    <w:rsid w:val="006A11C3"/>
    <w:rPr>
      <w:vertAlign w:val="superscript"/>
    </w:rPr>
  </w:style>
  <w:style w:type="paragraph" w:styleId="Podnadpis">
    <w:name w:val="Subtitle"/>
    <w:basedOn w:val="Normln"/>
    <w:next w:val="Normln"/>
    <w:link w:val="PodnadpisChar"/>
    <w:qFormat/>
    <w:rsid w:val="006A11C3"/>
    <w:pPr>
      <w:numPr>
        <w:ilvl w:val="1"/>
      </w:numPr>
      <w:spacing w:after="160"/>
    </w:pPr>
    <w:rPr>
      <w:rFonts w:asciiTheme="minorHAnsi" w:hAnsiTheme="minorHAnsi"/>
      <w:color w:val="5A5A5A" w:themeColor="text1" w:themeTint="A5"/>
      <w:spacing w:val="15"/>
      <w:szCs w:val="22"/>
    </w:rPr>
  </w:style>
  <w:style w:type="character" w:customStyle="1" w:styleId="PodnadpisChar">
    <w:name w:val="Podnadpis Char"/>
    <w:basedOn w:val="Standardnpsmoodstavce"/>
    <w:link w:val="Podnadpis"/>
    <w:rsid w:val="006A11C3"/>
    <w:rPr>
      <w:rFonts w:eastAsiaTheme="minorEastAsia"/>
      <w:color w:val="5A5A5A" w:themeColor="text1" w:themeTint="A5"/>
      <w:spacing w:val="15"/>
      <w:lang w:eastAsia="zh-CN"/>
    </w:rPr>
  </w:style>
  <w:style w:type="paragraph" w:customStyle="1" w:styleId="PpP-normln">
    <w:name w:val="PpŽP - normální"/>
    <w:basedOn w:val="Normln"/>
    <w:link w:val="PpP-normlnChar"/>
    <w:qFormat/>
    <w:rsid w:val="006A11C3"/>
    <w:pPr>
      <w:spacing w:line="276" w:lineRule="auto"/>
    </w:pPr>
    <w:rPr>
      <w:rFonts w:asciiTheme="minorHAnsi" w:eastAsia="Times New Roman" w:hAnsiTheme="minorHAnsi" w:cs="Arial"/>
      <w:szCs w:val="22"/>
      <w:lang w:eastAsia="en-US"/>
    </w:rPr>
  </w:style>
  <w:style w:type="character" w:customStyle="1" w:styleId="PpP-normlnChar">
    <w:name w:val="PpŽP - normální Char"/>
    <w:basedOn w:val="Standardnpsmoodstavce"/>
    <w:link w:val="PpP-normln"/>
    <w:rsid w:val="006A11C3"/>
    <w:rPr>
      <w:rFonts w:eastAsia="Times New Roman" w:cs="Arial"/>
    </w:rPr>
  </w:style>
  <w:style w:type="paragraph" w:customStyle="1" w:styleId="Pravidla11">
    <w:name w:val="Pravidla 1.1."/>
    <w:basedOn w:val="Normln"/>
    <w:link w:val="Pravidla11Char"/>
    <w:uiPriority w:val="99"/>
    <w:qFormat/>
    <w:rsid w:val="006A11C3"/>
    <w:pPr>
      <w:keepNext/>
      <w:keepLines/>
      <w:pBdr>
        <w:bottom w:val="single" w:sz="4" w:space="2" w:color="009DD9" w:themeColor="accent2"/>
      </w:pBdr>
      <w:spacing w:before="360" w:after="240" w:line="240" w:lineRule="auto"/>
      <w:jc w:val="left"/>
      <w:outlineLvl w:val="0"/>
    </w:pPr>
    <w:rPr>
      <w:rFonts w:eastAsia="MS Mincho" w:cs="Arial"/>
      <w:color w:val="0B5294" w:themeColor="accent1" w:themeShade="BF"/>
      <w:sz w:val="28"/>
      <w:szCs w:val="28"/>
      <w:lang w:eastAsia="ja-JP"/>
    </w:rPr>
  </w:style>
  <w:style w:type="character" w:customStyle="1" w:styleId="Pravidla11Char">
    <w:name w:val="Pravidla 1.1. Char"/>
    <w:basedOn w:val="Standardnpsmoodstavce"/>
    <w:link w:val="Pravidla11"/>
    <w:uiPriority w:val="99"/>
    <w:rsid w:val="006A11C3"/>
    <w:rPr>
      <w:rFonts w:ascii="Arial" w:eastAsia="MS Mincho" w:hAnsi="Arial" w:cs="Arial"/>
      <w:color w:val="0B5294" w:themeColor="accent1" w:themeShade="BF"/>
      <w:sz w:val="28"/>
      <w:szCs w:val="28"/>
      <w:lang w:eastAsia="ja-JP"/>
    </w:rPr>
  </w:style>
  <w:style w:type="character" w:styleId="PromnnHTML">
    <w:name w:val="HTML Variable"/>
    <w:basedOn w:val="Standardnpsmoodstavce"/>
    <w:uiPriority w:val="99"/>
    <w:semiHidden/>
    <w:unhideWhenUsed/>
    <w:rsid w:val="006A11C3"/>
    <w:rPr>
      <w:i/>
      <w:iCs/>
    </w:rPr>
  </w:style>
  <w:style w:type="character" w:styleId="Sledovanodkaz">
    <w:name w:val="FollowedHyperlink"/>
    <w:basedOn w:val="Standardnpsmoodstavce"/>
    <w:rsid w:val="006A11C3"/>
    <w:rPr>
      <w:color w:val="85DFD0" w:themeColor="followedHyperlink"/>
      <w:u w:val="single"/>
    </w:rPr>
  </w:style>
  <w:style w:type="character" w:customStyle="1" w:styleId="spellingerror">
    <w:name w:val="spellingerror"/>
    <w:basedOn w:val="Standardnpsmoodstavce"/>
    <w:rsid w:val="006A11C3"/>
  </w:style>
  <w:style w:type="paragraph" w:styleId="Textvysvtlivek">
    <w:name w:val="endnote text"/>
    <w:basedOn w:val="Normln"/>
    <w:link w:val="TextvysvtlivekChar"/>
    <w:rsid w:val="006A11C3"/>
    <w:pPr>
      <w:spacing w:before="0" w:after="0" w:line="240" w:lineRule="auto"/>
    </w:pPr>
    <w:rPr>
      <w:sz w:val="20"/>
    </w:rPr>
  </w:style>
  <w:style w:type="character" w:customStyle="1" w:styleId="TextvysvtlivekChar">
    <w:name w:val="Text vysvětlivek Char"/>
    <w:basedOn w:val="Standardnpsmoodstavce"/>
    <w:link w:val="Textvysvtlivek"/>
    <w:rsid w:val="006A11C3"/>
    <w:rPr>
      <w:rFonts w:ascii="Arial" w:eastAsiaTheme="minorEastAsia" w:hAnsi="Arial"/>
      <w:sz w:val="20"/>
      <w:szCs w:val="20"/>
      <w:lang w:eastAsia="zh-CN"/>
    </w:rPr>
  </w:style>
  <w:style w:type="paragraph" w:styleId="Titulek">
    <w:name w:val="caption"/>
    <w:basedOn w:val="Normln"/>
    <w:next w:val="Normln"/>
    <w:unhideWhenUsed/>
    <w:qFormat/>
    <w:rsid w:val="006A11C3"/>
    <w:pPr>
      <w:spacing w:before="0" w:after="200" w:line="240" w:lineRule="auto"/>
    </w:pPr>
    <w:rPr>
      <w:i/>
      <w:iCs/>
      <w:color w:val="17406D" w:themeColor="text2"/>
      <w:sz w:val="18"/>
      <w:szCs w:val="18"/>
    </w:rPr>
  </w:style>
  <w:style w:type="character" w:customStyle="1" w:styleId="Zmnka1">
    <w:name w:val="Zmínka1"/>
    <w:basedOn w:val="Standardnpsmoodstavce"/>
    <w:uiPriority w:val="99"/>
    <w:unhideWhenUsed/>
    <w:rsid w:val="006A11C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 Id="rId27"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94CB9-D65B-41D5-B74A-DB4428F9911D}">
  <ds:schemaRefs>
    <ds:schemaRef ds:uri="http://purl.org/dc/terms/"/>
    <ds:schemaRef ds:uri="http://schemas.openxmlformats.org/package/2006/metadata/core-properties"/>
    <ds:schemaRef ds:uri="http://purl.org/dc/dcmitype/"/>
    <ds:schemaRef ds:uri="38a97ebd-7b55-4e0a-b11e-b1f20907ee6a"/>
    <ds:schemaRef ds:uri="http://schemas.microsoft.com/office/2006/documentManagement/types"/>
    <ds:schemaRef ds:uri="http://purl.org/dc/elements/1.1/"/>
    <ds:schemaRef ds:uri="http://schemas.microsoft.com/office/2006/metadata/properties"/>
    <ds:schemaRef ds:uri="http://schemas.microsoft.com/office/infopath/2007/PartnerControls"/>
    <ds:schemaRef ds:uri="96f83003-48fd-4f52-836f-d78a4dd9c06d"/>
    <ds:schemaRef ds:uri="http://www.w3.org/XML/1998/namespace"/>
  </ds:schemaRefs>
</ds:datastoreItem>
</file>

<file path=customXml/itemProps2.xml><?xml version="1.0" encoding="utf-8"?>
<ds:datastoreItem xmlns:ds="http://schemas.openxmlformats.org/officeDocument/2006/customXml" ds:itemID="{3D3C2565-2751-4FE5-944E-5922F9A4C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E1D25D42-1006-48DE-A322-098FD77FC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13</Pages>
  <Words>3315</Words>
  <Characters>19560</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Mazanik Jan</cp:lastModifiedBy>
  <cp:revision>124</cp:revision>
  <cp:lastPrinted>2022-09-26T07:04:00Z</cp:lastPrinted>
  <dcterms:created xsi:type="dcterms:W3CDTF">2022-04-25T09:24:00Z</dcterms:created>
  <dcterms:modified xsi:type="dcterms:W3CDTF">2023-02-07T09:35:00Z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