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05D0A" w14:textId="77777777" w:rsidR="006F47A5" w:rsidRDefault="006F47A5">
      <w:pPr>
        <w:rPr>
          <w:rFonts w:asciiTheme="majorHAnsi" w:hAnsiTheme="majorHAnsi" w:cs="MyriadPro-Black"/>
          <w:caps/>
          <w:sz w:val="40"/>
          <w:szCs w:val="60"/>
        </w:rPr>
      </w:pPr>
    </w:p>
    <w:p w14:paraId="41FE48C3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33A2BB1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79AB10BF" w14:textId="77777777" w:rsidR="006F47A5" w:rsidRDefault="006F47A5">
      <w:pPr>
        <w:rPr>
          <w:rFonts w:asciiTheme="majorHAnsi" w:hAnsiTheme="majorHAnsi" w:cs="MyriadPro-Black"/>
          <w:caps/>
          <w:sz w:val="40"/>
          <w:szCs w:val="60"/>
        </w:rPr>
      </w:pPr>
    </w:p>
    <w:p w14:paraId="32AE5B5C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5F3A885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655AD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4F94D6D3" w14:textId="77777777" w:rsidR="00535558" w:rsidRDefault="00535558"/>
    <w:p w14:paraId="1C0234B2" w14:textId="77777777" w:rsidR="00535558" w:rsidRDefault="00535558"/>
    <w:p w14:paraId="1BAC548D" w14:textId="77777777" w:rsidR="00535558" w:rsidRPr="004A011E" w:rsidRDefault="002655AD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Specifický cíl 4</w:t>
      </w:r>
      <w:r w:rsidR="00535558" w:rsidRPr="004A011E">
        <w:rPr>
          <w:rFonts w:cs="MyriadPro-Black"/>
          <w:caps/>
          <w:color w:val="A6A6A6"/>
          <w:sz w:val="40"/>
          <w:szCs w:val="40"/>
        </w:rPr>
        <w:t>.</w:t>
      </w:r>
      <w:r w:rsidR="00535558">
        <w:rPr>
          <w:rFonts w:cs="MyriadPro-Black"/>
          <w:caps/>
          <w:color w:val="A6A6A6"/>
          <w:sz w:val="40"/>
          <w:szCs w:val="40"/>
        </w:rPr>
        <w:t>1</w:t>
      </w:r>
    </w:p>
    <w:p w14:paraId="3D346E6E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AA5146">
        <w:rPr>
          <w:rFonts w:cs="MyriadPro-Black"/>
          <w:caps/>
          <w:color w:val="A6A6A6"/>
          <w:sz w:val="40"/>
          <w:szCs w:val="40"/>
        </w:rPr>
        <w:t>55</w:t>
      </w:r>
    </w:p>
    <w:p w14:paraId="1F7D3732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21BB4CB6" w14:textId="77777777" w:rsidR="006F47A5" w:rsidRDefault="006F47A5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</w:p>
    <w:p w14:paraId="297AA9E6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2655AD">
        <w:rPr>
          <w:rFonts w:ascii="Cambria" w:hAnsi="Cambria" w:cs="MyriadPro-Black"/>
          <w:caps/>
          <w:color w:val="auto"/>
          <w:sz w:val="40"/>
          <w:szCs w:val="40"/>
        </w:rPr>
        <w:t>1</w:t>
      </w:r>
      <w:r w:rsidR="006A6052">
        <w:rPr>
          <w:rFonts w:ascii="Cambria" w:hAnsi="Cambria" w:cs="MyriadPro-Black"/>
          <w:caps/>
          <w:color w:val="auto"/>
          <w:sz w:val="40"/>
          <w:szCs w:val="40"/>
        </w:rPr>
        <w:t>2</w:t>
      </w:r>
    </w:p>
    <w:p w14:paraId="61D4B6D7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877519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5481CE85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2DC94C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344E65F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5468DF2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2EC06909" w14:textId="231CCB91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F90097">
        <w:rPr>
          <w:rFonts w:cs="MyriadPro-Black"/>
          <w:caps/>
          <w:color w:val="A6A6A6"/>
          <w:sz w:val="32"/>
          <w:szCs w:val="40"/>
        </w:rPr>
        <w:t>3</w:t>
      </w:r>
      <w:r w:rsidR="006A6052">
        <w:rPr>
          <w:rFonts w:cs="MyriadPro-Black"/>
          <w:caps/>
          <w:color w:val="A6A6A6"/>
          <w:sz w:val="32"/>
          <w:szCs w:val="40"/>
        </w:rPr>
        <w:t xml:space="preserve">. </w:t>
      </w:r>
      <w:r w:rsidR="006A237C">
        <w:rPr>
          <w:rFonts w:cs="MyriadPro-Black"/>
          <w:caps/>
          <w:color w:val="A6A6A6"/>
          <w:sz w:val="32"/>
          <w:szCs w:val="40"/>
        </w:rPr>
        <w:t>1</w:t>
      </w:r>
      <w:r w:rsidR="00F90097">
        <w:rPr>
          <w:rFonts w:cs="MyriadPro-Black"/>
          <w:caps/>
          <w:color w:val="A6A6A6"/>
          <w:sz w:val="32"/>
          <w:szCs w:val="40"/>
        </w:rPr>
        <w:t>2</w:t>
      </w:r>
      <w:r w:rsidR="006A6052">
        <w:rPr>
          <w:rFonts w:cs="MyriadPro-Black"/>
          <w:caps/>
          <w:color w:val="A6A6A6"/>
          <w:sz w:val="32"/>
          <w:szCs w:val="40"/>
        </w:rPr>
        <w:t>.</w:t>
      </w:r>
      <w:r>
        <w:rPr>
          <w:rFonts w:cs="MyriadPro-Black"/>
          <w:caps/>
          <w:color w:val="A6A6A6"/>
          <w:sz w:val="32"/>
          <w:szCs w:val="40"/>
        </w:rPr>
        <w:t xml:space="preserve"> 201</w:t>
      </w:r>
      <w:r w:rsidR="00473140">
        <w:rPr>
          <w:rFonts w:cs="MyriadPro-Black"/>
          <w:caps/>
          <w:color w:val="A6A6A6"/>
          <w:sz w:val="32"/>
          <w:szCs w:val="40"/>
        </w:rPr>
        <w:t>9</w:t>
      </w:r>
    </w:p>
    <w:p w14:paraId="268A5C4E" w14:textId="3C840394" w:rsid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1"/>
    </w:p>
    <w:p w14:paraId="1AD9E595" w14:textId="6F6F748C" w:rsidR="000B0A3F" w:rsidRPr="00A44426" w:rsidRDefault="000B0A3F" w:rsidP="000B0A3F">
      <w:pPr>
        <w:pStyle w:val="Odstavecseseznamem"/>
        <w:numPr>
          <w:ilvl w:val="0"/>
          <w:numId w:val="19"/>
        </w:numPr>
        <w:spacing w:before="240" w:after="0"/>
        <w:ind w:left="567" w:hanging="567"/>
        <w:contextualSpacing w:val="0"/>
        <w:jc w:val="both"/>
        <w:rPr>
          <w:b/>
        </w:rPr>
      </w:pPr>
      <w:r w:rsidRPr="00A44426">
        <w:rPr>
          <w:b/>
        </w:rPr>
        <w:t xml:space="preserve">Dokladování způsobilých výdajů v případě žádostí o podporu podaných do výzev integrovaných nástrojů </w:t>
      </w:r>
      <w:r>
        <w:rPr>
          <w:b/>
        </w:rPr>
        <w:t>CLLD</w:t>
      </w:r>
      <w:r w:rsidRPr="00A44426">
        <w:rPr>
          <w:b/>
        </w:rPr>
        <w:t xml:space="preserve"> vyhlášených před revizí </w:t>
      </w:r>
      <w:r>
        <w:rPr>
          <w:b/>
        </w:rPr>
        <w:t xml:space="preserve">1.3 </w:t>
      </w:r>
      <w:r w:rsidRPr="00A44426">
        <w:rPr>
          <w:b/>
        </w:rPr>
        <w:t>těchto Specifických pravidel: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676"/>
        <w:gridCol w:w="5612"/>
      </w:tblGrid>
      <w:tr w:rsidR="00535558" w:rsidRPr="00CC770A" w14:paraId="2CDA92F5" w14:textId="77777777" w:rsidTr="00315BB9">
        <w:tc>
          <w:tcPr>
            <w:tcW w:w="1979" w:type="pct"/>
            <w:tcBorders>
              <w:top w:val="single" w:sz="12" w:space="0" w:color="auto"/>
            </w:tcBorders>
          </w:tcPr>
          <w:p w14:paraId="2503F49A" w14:textId="77777777" w:rsidR="00535558" w:rsidRPr="00BC00A2" w:rsidRDefault="00535558" w:rsidP="00315BB9">
            <w:pPr>
              <w:rPr>
                <w:sz w:val="22"/>
                <w:szCs w:val="22"/>
              </w:rPr>
            </w:pPr>
            <w:r w:rsidRPr="00BC00A2">
              <w:rPr>
                <w:b/>
                <w:sz w:val="22"/>
                <w:szCs w:val="22"/>
              </w:rPr>
              <w:t>Stavby, odstranění staveb</w:t>
            </w:r>
            <w:r w:rsidRPr="00BC00A2">
              <w:rPr>
                <w:sz w:val="22"/>
                <w:szCs w:val="22"/>
              </w:rPr>
              <w:t xml:space="preserve"> </w:t>
            </w:r>
          </w:p>
          <w:p w14:paraId="23CB90BD" w14:textId="77777777" w:rsidR="003527B1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modernizace, výstavba nezbytných objektů technického a technologického zázemí a objektů sociálního zázemí, resp. návštěvnické infrastruktury</w:t>
            </w:r>
            <w:r>
              <w:rPr>
                <w:sz w:val="22"/>
                <w:szCs w:val="22"/>
              </w:rPr>
              <w:t>,</w:t>
            </w:r>
          </w:p>
          <w:p w14:paraId="537C5F80" w14:textId="77777777" w:rsidR="003527B1" w:rsidRPr="00BD6FAF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 xml:space="preserve">odstraňování přístupových bariér (budování, úprava a obnova přístupových cest a prvků, určených pro pohyb návštěvníků, budování výtahů a bezbariérových prvků pro návštěvníky s omezenou hybností), </w:t>
            </w:r>
          </w:p>
          <w:p w14:paraId="65689E38" w14:textId="77777777" w:rsidR="003527B1" w:rsidRPr="00BD6FAF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stavební obnova nemovitého kulturního dědictví,</w:t>
            </w:r>
          </w:p>
          <w:p w14:paraId="798AB9AF" w14:textId="77777777" w:rsidR="003527B1" w:rsidRPr="00BD6FAF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budování inženýrských sítí,</w:t>
            </w:r>
          </w:p>
          <w:p w14:paraId="5A026BA1" w14:textId="77777777" w:rsidR="003527B1" w:rsidRPr="00BD6FAF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odstranění nevyhovujících částí staveb,</w:t>
            </w:r>
          </w:p>
          <w:p w14:paraId="29E7DF79" w14:textId="77777777" w:rsidR="003527B1" w:rsidRPr="00BD6FAF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obnova parků a zahrad</w:t>
            </w:r>
            <w:r>
              <w:rPr>
                <w:sz w:val="22"/>
                <w:szCs w:val="22"/>
              </w:rPr>
              <w:t>,</w:t>
            </w:r>
          </w:p>
          <w:p w14:paraId="3F74F295" w14:textId="77777777" w:rsidR="00535558" w:rsidRPr="00535558" w:rsidRDefault="003527B1" w:rsidP="003527B1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rekonstrukce stávajících expozic a depozitářů</w:t>
            </w:r>
            <w:r>
              <w:rPr>
                <w:sz w:val="22"/>
                <w:szCs w:val="22"/>
              </w:rPr>
              <w:t xml:space="preserve">, budování nových expozic a </w:t>
            </w:r>
            <w:r w:rsidRPr="00BD6FAF">
              <w:rPr>
                <w:sz w:val="22"/>
                <w:szCs w:val="22"/>
              </w:rPr>
              <w:t xml:space="preserve">depozitářů, </w:t>
            </w:r>
            <w:r w:rsidRPr="00DE614B">
              <w:rPr>
                <w:sz w:val="22"/>
                <w:szCs w:val="22"/>
              </w:rPr>
              <w:t>budování restaurátorských dílen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048B1EDE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682BCADE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předávací protokol;</w:t>
            </w:r>
          </w:p>
          <w:p w14:paraId="73128488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pokud nelze posoudit způsobilost výdaje podle identifikace předmětu plnění, doložit objednávku, dodací list, apod.;</w:t>
            </w:r>
          </w:p>
          <w:p w14:paraId="2873461A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doklad o zaplacení;</w:t>
            </w:r>
          </w:p>
          <w:p w14:paraId="69550E1D" w14:textId="126E53F0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smlouva o dílo</w:t>
            </w:r>
            <w:r w:rsidR="009307FB">
              <w:rPr>
                <w:sz w:val="22"/>
                <w:szCs w:val="22"/>
              </w:rPr>
              <w:t>, případně její dodatky</w:t>
            </w:r>
            <w:r w:rsidRPr="00BC00A2">
              <w:rPr>
                <w:sz w:val="22"/>
                <w:szCs w:val="22"/>
              </w:rPr>
              <w:t xml:space="preserve"> (včetně položkového rozpočtu stavby);</w:t>
            </w:r>
          </w:p>
          <w:p w14:paraId="7F0B50FD" w14:textId="3186D86B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9307FB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702EEDAC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kolaudační rozhodnutí</w:t>
            </w:r>
            <w:r w:rsidR="006F47A5">
              <w:rPr>
                <w:sz w:val="22"/>
                <w:szCs w:val="22"/>
              </w:rPr>
              <w:t xml:space="preserve"> či souhlas</w:t>
            </w:r>
            <w:r w:rsidRPr="00BC00A2">
              <w:rPr>
                <w:sz w:val="22"/>
                <w:szCs w:val="22"/>
              </w:rPr>
              <w:t>;</w:t>
            </w:r>
          </w:p>
          <w:p w14:paraId="5360D1C0" w14:textId="034352AF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 w:rsidR="00BB27C3">
              <w:rPr>
                <w:sz w:val="22"/>
                <w:szCs w:val="22"/>
              </w:rPr>
              <w:t xml:space="preserve">povolení k </w:t>
            </w:r>
            <w:r w:rsidRPr="00BC00A2">
              <w:rPr>
                <w:sz w:val="22"/>
                <w:szCs w:val="22"/>
              </w:rPr>
              <w:t>předčasném</w:t>
            </w:r>
            <w:r w:rsidR="00BB27C3">
              <w:rPr>
                <w:sz w:val="22"/>
                <w:szCs w:val="22"/>
              </w:rPr>
              <w:t>u</w:t>
            </w:r>
            <w:r w:rsidRPr="00BC00A2">
              <w:rPr>
                <w:sz w:val="22"/>
                <w:szCs w:val="22"/>
              </w:rPr>
              <w:t xml:space="preserve"> už</w:t>
            </w:r>
            <w:r w:rsidR="00BB27C3">
              <w:rPr>
                <w:sz w:val="22"/>
                <w:szCs w:val="22"/>
              </w:rPr>
              <w:t>ívání</w:t>
            </w:r>
            <w:r w:rsidRPr="00BC00A2">
              <w:rPr>
                <w:sz w:val="22"/>
                <w:szCs w:val="22"/>
              </w:rPr>
              <w:t xml:space="preserve"> stavby;</w:t>
            </w:r>
          </w:p>
          <w:p w14:paraId="445B8CBD" w14:textId="6FC8F53F" w:rsidR="00535558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 w:rsidR="00BB27C3">
              <w:rPr>
                <w:sz w:val="22"/>
                <w:szCs w:val="22"/>
              </w:rPr>
              <w:t xml:space="preserve">povolení </w:t>
            </w:r>
            <w:r w:rsidRPr="00BC00A2">
              <w:rPr>
                <w:sz w:val="22"/>
                <w:szCs w:val="22"/>
              </w:rPr>
              <w:t>zkušební</w:t>
            </w:r>
            <w:r w:rsidR="00BB27C3">
              <w:rPr>
                <w:sz w:val="22"/>
                <w:szCs w:val="22"/>
              </w:rPr>
              <w:t>ho</w:t>
            </w:r>
            <w:r w:rsidRPr="00BC00A2">
              <w:rPr>
                <w:sz w:val="22"/>
                <w:szCs w:val="22"/>
              </w:rPr>
              <w:t xml:space="preserve"> provozu</w:t>
            </w:r>
            <w:r w:rsidR="00BB27C3">
              <w:rPr>
                <w:sz w:val="22"/>
                <w:szCs w:val="22"/>
              </w:rPr>
              <w:t xml:space="preserve"> před vydáním kolaudačního souhlasu</w:t>
            </w:r>
            <w:r w:rsidR="00493B42">
              <w:rPr>
                <w:sz w:val="22"/>
                <w:szCs w:val="22"/>
              </w:rPr>
              <w:t xml:space="preserve"> nebo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07330E46" w14:textId="77777777" w:rsidR="006F47A5" w:rsidRPr="00BC00A2" w:rsidRDefault="006F47A5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demoliční výměr</w:t>
            </w:r>
            <w:r w:rsidR="003944E1">
              <w:rPr>
                <w:sz w:val="22"/>
                <w:szCs w:val="22"/>
              </w:rPr>
              <w:t>.</w:t>
            </w:r>
          </w:p>
          <w:p w14:paraId="4CB73E37" w14:textId="77777777" w:rsidR="00535558" w:rsidRPr="00BC00A2" w:rsidRDefault="00535558" w:rsidP="00623C68">
            <w:pPr>
              <w:pStyle w:val="Odstavecseseznamem"/>
              <w:ind w:left="294"/>
              <w:jc w:val="both"/>
              <w:rPr>
                <w:sz w:val="22"/>
                <w:szCs w:val="22"/>
              </w:rPr>
            </w:pPr>
          </w:p>
        </w:tc>
      </w:tr>
      <w:tr w:rsidR="00535558" w:rsidRPr="00CC770A" w14:paraId="4CC03B5B" w14:textId="77777777" w:rsidTr="00315BB9">
        <w:tc>
          <w:tcPr>
            <w:tcW w:w="1979" w:type="pct"/>
          </w:tcPr>
          <w:p w14:paraId="584485B6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Restaurování památek</w:t>
            </w:r>
          </w:p>
          <w:p w14:paraId="57CA869C" w14:textId="77777777" w:rsidR="003527B1" w:rsidRPr="00BD6FAF" w:rsidRDefault="003527B1" w:rsidP="003527B1">
            <w:pPr>
              <w:pStyle w:val="Odstavecseseznamem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restaurování a konzervace</w:t>
            </w:r>
            <w:r>
              <w:rPr>
                <w:sz w:val="22"/>
                <w:szCs w:val="22"/>
              </w:rPr>
              <w:t xml:space="preserve"> nemovitého kulturního dědictví.</w:t>
            </w:r>
          </w:p>
          <w:p w14:paraId="0F9AF34E" w14:textId="77777777" w:rsidR="00535558" w:rsidRPr="00535558" w:rsidRDefault="00535558" w:rsidP="00535558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4674A8A4" w14:textId="77777777" w:rsidR="00535558" w:rsidRPr="00DE614B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platné povolení k restaurování kulturních památek;</w:t>
            </w:r>
          </w:p>
          <w:p w14:paraId="047662FD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restaurátorský záměr, plánované restaurátorské průzkumy a dokumentaci o průběhu restaurování, restaurátorské zprávy, kde bude ověřeno, že příjemce provádí restaurování v rámci závazného stanoviska orgánu státní památkové péče; výdaje na restaurátorské práce nad rámec závazného stanoviska orgánu státní památkové péče nejsou způsobilými výdaji.</w:t>
            </w:r>
          </w:p>
        </w:tc>
      </w:tr>
      <w:tr w:rsidR="00535558" w:rsidRPr="00CC770A" w14:paraId="2B4FB50C" w14:textId="77777777" w:rsidTr="00315BB9">
        <w:tc>
          <w:tcPr>
            <w:tcW w:w="1979" w:type="pct"/>
          </w:tcPr>
          <w:p w14:paraId="05B1FBC9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Projektová dokumentace</w:t>
            </w:r>
          </w:p>
          <w:p w14:paraId="18150CD0" w14:textId="77777777" w:rsidR="003527B1" w:rsidRPr="003527B1" w:rsidRDefault="00535558" w:rsidP="00535558">
            <w:pPr>
              <w:pStyle w:val="Odstavecseseznamem"/>
              <w:numPr>
                <w:ilvl w:val="0"/>
                <w:numId w:val="10"/>
              </w:numPr>
              <w:ind w:left="567" w:hanging="283"/>
              <w:rPr>
                <w:b/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projektová dokumentace stavby,</w:t>
            </w:r>
            <w:r>
              <w:rPr>
                <w:sz w:val="22"/>
                <w:szCs w:val="22"/>
              </w:rPr>
              <w:t xml:space="preserve"> </w:t>
            </w:r>
            <w:r w:rsidRPr="00562255">
              <w:rPr>
                <w:sz w:val="22"/>
                <w:szCs w:val="22"/>
              </w:rPr>
              <w:t>EIA</w:t>
            </w:r>
            <w:r w:rsidR="003527B1">
              <w:rPr>
                <w:sz w:val="22"/>
                <w:szCs w:val="22"/>
              </w:rPr>
              <w:t>,</w:t>
            </w:r>
          </w:p>
          <w:p w14:paraId="7A994347" w14:textId="77777777" w:rsidR="00535558" w:rsidRPr="00562255" w:rsidRDefault="003527B1" w:rsidP="003527B1">
            <w:pPr>
              <w:pStyle w:val="Odstavecseseznamem"/>
              <w:numPr>
                <w:ilvl w:val="0"/>
                <w:numId w:val="10"/>
              </w:numPr>
              <w:ind w:left="567" w:hanging="28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archeologický průzkum.</w:t>
            </w:r>
          </w:p>
        </w:tc>
        <w:tc>
          <w:tcPr>
            <w:tcW w:w="3021" w:type="pct"/>
          </w:tcPr>
          <w:p w14:paraId="64B6F214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5971C9B2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D53A919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0D8B1274" w14:textId="77777777" w:rsidR="00535558" w:rsidRPr="00562255" w:rsidRDefault="00535558" w:rsidP="003944E1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BB27C3">
              <w:rPr>
                <w:sz w:val="22"/>
                <w:szCs w:val="22"/>
              </w:rPr>
              <w:t>, případně její dodatky</w:t>
            </w:r>
            <w:r w:rsidR="003944E1">
              <w:rPr>
                <w:sz w:val="22"/>
                <w:szCs w:val="22"/>
              </w:rPr>
              <w:t>.</w:t>
            </w:r>
          </w:p>
        </w:tc>
      </w:tr>
      <w:tr w:rsidR="00535558" w:rsidRPr="00CC770A" w14:paraId="6A59A2E2" w14:textId="77777777" w:rsidTr="00315BB9">
        <w:tc>
          <w:tcPr>
            <w:tcW w:w="1979" w:type="pct"/>
          </w:tcPr>
          <w:p w14:paraId="2BE15D16" w14:textId="77777777" w:rsidR="003944E1" w:rsidRPr="00623C68" w:rsidRDefault="003944E1" w:rsidP="00623C68">
            <w:pPr>
              <w:rPr>
                <w:b/>
                <w:sz w:val="22"/>
                <w:szCs w:val="22"/>
              </w:rPr>
            </w:pPr>
            <w:r w:rsidRPr="00623C68">
              <w:rPr>
                <w:b/>
                <w:sz w:val="22"/>
                <w:szCs w:val="22"/>
              </w:rPr>
              <w:t xml:space="preserve">Nákup pozemků </w:t>
            </w:r>
          </w:p>
          <w:p w14:paraId="7FBCD2A8" w14:textId="77777777" w:rsidR="003944E1" w:rsidRPr="00623C68" w:rsidRDefault="003944E1" w:rsidP="00623C68">
            <w:pPr>
              <w:pStyle w:val="Odstavecseseznamem"/>
              <w:numPr>
                <w:ilvl w:val="0"/>
                <w:numId w:val="17"/>
              </w:numPr>
              <w:rPr>
                <w:rFonts w:cstheme="minorBidi"/>
                <w:sz w:val="22"/>
                <w:szCs w:val="22"/>
              </w:rPr>
            </w:pPr>
            <w:r w:rsidRPr="00623C68">
              <w:rPr>
                <w:rFonts w:cstheme="minorBidi"/>
                <w:sz w:val="22"/>
                <w:szCs w:val="22"/>
              </w:rPr>
              <w:t xml:space="preserve">do 10 % celkových </w:t>
            </w:r>
            <w:r w:rsidRPr="00623C68">
              <w:rPr>
                <w:rFonts w:cstheme="minorBidi"/>
                <w:sz w:val="22"/>
                <w:szCs w:val="22"/>
              </w:rPr>
              <w:lastRenderedPageBreak/>
              <w:t xml:space="preserve">způsobilých výdajů projektu; </w:t>
            </w:r>
          </w:p>
          <w:p w14:paraId="09EA63AE" w14:textId="77777777" w:rsidR="003944E1" w:rsidRPr="00623C68" w:rsidRDefault="003944E1" w:rsidP="00623C68">
            <w:pPr>
              <w:pStyle w:val="Odstavecseseznamem"/>
              <w:numPr>
                <w:ilvl w:val="0"/>
                <w:numId w:val="17"/>
              </w:numPr>
              <w:rPr>
                <w:rFonts w:cstheme="minorBidi"/>
                <w:sz w:val="22"/>
                <w:szCs w:val="22"/>
              </w:rPr>
            </w:pPr>
            <w:r w:rsidRPr="00623C68">
              <w:rPr>
                <w:rFonts w:cstheme="minorBidi"/>
                <w:sz w:val="22"/>
                <w:szCs w:val="22"/>
              </w:rPr>
              <w:t>pořizovací cena max. do výše ceny zjištěné znaleckým posudkem.</w:t>
            </w:r>
          </w:p>
          <w:p w14:paraId="7FFECC5E" w14:textId="77777777" w:rsidR="003944E1" w:rsidRPr="000B0A3F" w:rsidRDefault="003944E1" w:rsidP="00623C68">
            <w:pPr>
              <w:rPr>
                <w:b/>
                <w:sz w:val="22"/>
                <w:szCs w:val="22"/>
              </w:rPr>
            </w:pPr>
            <w:r w:rsidRPr="000B0A3F">
              <w:rPr>
                <w:b/>
                <w:sz w:val="22"/>
                <w:szCs w:val="22"/>
              </w:rPr>
              <w:t>Nákup staveb</w:t>
            </w:r>
          </w:p>
          <w:p w14:paraId="6CF34142" w14:textId="4F64EBCE" w:rsidR="00535558" w:rsidRPr="00623C68" w:rsidRDefault="003944E1" w:rsidP="00623C68">
            <w:pPr>
              <w:pStyle w:val="Odstavecseseznamem"/>
              <w:numPr>
                <w:ilvl w:val="0"/>
                <w:numId w:val="18"/>
              </w:numPr>
              <w:rPr>
                <w:rFonts w:cstheme="minorBidi"/>
                <w:sz w:val="22"/>
                <w:szCs w:val="22"/>
              </w:rPr>
            </w:pPr>
            <w:r w:rsidRPr="00623C68">
              <w:rPr>
                <w:rFonts w:cstheme="minorBidi"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21" w:type="pct"/>
          </w:tcPr>
          <w:p w14:paraId="4B1B7EC8" w14:textId="77777777" w:rsidR="003944E1" w:rsidRPr="00623C68" w:rsidRDefault="003944E1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lastRenderedPageBreak/>
              <w:t>doklad o zaplacení;</w:t>
            </w:r>
          </w:p>
          <w:p w14:paraId="78DB9798" w14:textId="77777777" w:rsidR="003944E1" w:rsidRPr="00623C68" w:rsidRDefault="003944E1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t xml:space="preserve">kupní smlouva; </w:t>
            </w:r>
          </w:p>
          <w:p w14:paraId="1B53935D" w14:textId="77777777" w:rsidR="003944E1" w:rsidRPr="00623C68" w:rsidRDefault="003944E1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84"/>
              <w:jc w:val="both"/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t xml:space="preserve">znalecký posudek ne starší 6 měsíců před datem </w:t>
            </w:r>
            <w:r w:rsidRPr="00623C68">
              <w:rPr>
                <w:sz w:val="22"/>
                <w:szCs w:val="22"/>
              </w:rPr>
              <w:lastRenderedPageBreak/>
              <w:t>pořízení nemovitosti;</w:t>
            </w:r>
          </w:p>
          <w:p w14:paraId="7049150C" w14:textId="77777777" w:rsidR="003944E1" w:rsidRPr="00623C68" w:rsidRDefault="003944E1" w:rsidP="00623C68">
            <w:pPr>
              <w:numPr>
                <w:ilvl w:val="0"/>
                <w:numId w:val="16"/>
              </w:numPr>
              <w:ind w:left="318" w:hanging="284"/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3EB96B64" w14:textId="77777777" w:rsidR="00535558" w:rsidRPr="00623C68" w:rsidRDefault="00535558" w:rsidP="00623C68">
            <w:pPr>
              <w:rPr>
                <w:sz w:val="22"/>
                <w:szCs w:val="22"/>
              </w:rPr>
            </w:pPr>
          </w:p>
        </w:tc>
      </w:tr>
      <w:tr w:rsidR="00535558" w:rsidRPr="00CC770A" w14:paraId="1315880B" w14:textId="77777777" w:rsidTr="00315BB9">
        <w:tc>
          <w:tcPr>
            <w:tcW w:w="1979" w:type="pct"/>
          </w:tcPr>
          <w:p w14:paraId="0BCAA3DA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77FC9D50" w14:textId="77777777" w:rsidR="00535558" w:rsidRPr="00562255" w:rsidRDefault="00535558" w:rsidP="00535558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technický dozor investora, </w:t>
            </w:r>
          </w:p>
          <w:p w14:paraId="312BEBF7" w14:textId="77777777" w:rsidR="00535558" w:rsidRPr="00562255" w:rsidRDefault="00535558" w:rsidP="00535558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BOZP, </w:t>
            </w:r>
          </w:p>
          <w:p w14:paraId="7D083DC4" w14:textId="77777777" w:rsidR="00EA71B3" w:rsidRDefault="00535558" w:rsidP="00535558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autorský dozor</w:t>
            </w:r>
          </w:p>
          <w:p w14:paraId="40367CA4" w14:textId="4C5BAED7" w:rsidR="00535558" w:rsidRPr="00562255" w:rsidRDefault="00EA71B3" w:rsidP="00535558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inženýring</w:t>
            </w:r>
          </w:p>
          <w:p w14:paraId="055883E9" w14:textId="77777777" w:rsidR="00535558" w:rsidRPr="00562255" w:rsidRDefault="00535558" w:rsidP="00315BB9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2FC93D70" w14:textId="77777777" w:rsidR="00535558" w:rsidRPr="00562255" w:rsidRDefault="00535558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5646C994" w14:textId="77777777" w:rsidR="00535558" w:rsidRPr="00562255" w:rsidRDefault="00535558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4B00F13" w14:textId="77777777" w:rsidR="00535558" w:rsidRPr="00562255" w:rsidRDefault="00535558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213F43B7" w14:textId="77777777" w:rsidR="00535558" w:rsidRPr="00562255" w:rsidRDefault="00535558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BB27C3">
              <w:rPr>
                <w:sz w:val="22"/>
                <w:szCs w:val="22"/>
              </w:rPr>
              <w:t>, případně její dodatky</w:t>
            </w:r>
            <w:r w:rsidR="003944E1">
              <w:rPr>
                <w:sz w:val="22"/>
                <w:szCs w:val="22"/>
              </w:rPr>
              <w:t>.</w:t>
            </w:r>
          </w:p>
        </w:tc>
      </w:tr>
      <w:tr w:rsidR="00535558" w:rsidRPr="00CC770A" w14:paraId="42D597ED" w14:textId="77777777" w:rsidTr="00315BB9">
        <w:tc>
          <w:tcPr>
            <w:tcW w:w="1979" w:type="pct"/>
          </w:tcPr>
          <w:p w14:paraId="3C10C931" w14:textId="77777777" w:rsidR="00535558" w:rsidRPr="00562255" w:rsidRDefault="00535558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 xml:space="preserve">Osobní náklady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členů projektového týmu</w:t>
            </w:r>
          </w:p>
          <w:p w14:paraId="6B03234E" w14:textId="77777777" w:rsidR="00535558" w:rsidRPr="00562255" w:rsidRDefault="00535558" w:rsidP="00535558">
            <w:pPr>
              <w:pStyle w:val="Odstavecseseznamem"/>
              <w:numPr>
                <w:ilvl w:val="0"/>
                <w:numId w:val="8"/>
              </w:numPr>
              <w:ind w:left="567" w:hanging="283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hrubá mzda</w:t>
            </w:r>
            <w:r>
              <w:rPr>
                <w:rFonts w:asciiTheme="majorHAnsi" w:hAnsiTheme="majorHAnsi"/>
                <w:sz w:val="22"/>
                <w:szCs w:val="22"/>
              </w:rPr>
              <w:t>,</w:t>
            </w:r>
          </w:p>
          <w:p w14:paraId="726E649D" w14:textId="77777777" w:rsidR="00535558" w:rsidRPr="00562255" w:rsidRDefault="00535558" w:rsidP="00535558">
            <w:pPr>
              <w:pStyle w:val="Odstavecseseznamem"/>
              <w:numPr>
                <w:ilvl w:val="0"/>
                <w:numId w:val="8"/>
              </w:numPr>
              <w:spacing w:line="276" w:lineRule="auto"/>
              <w:ind w:left="567" w:hanging="283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odměna z DPČ, DPP odpovídající počtu hodin odpracovaných na projektu,</w:t>
            </w:r>
          </w:p>
          <w:p w14:paraId="1016CFDA" w14:textId="77777777" w:rsidR="00535558" w:rsidRPr="00562255" w:rsidRDefault="00535558" w:rsidP="00535558">
            <w:pPr>
              <w:pStyle w:val="Odstavecseseznamem"/>
              <w:numPr>
                <w:ilvl w:val="0"/>
                <w:numId w:val="8"/>
              </w:numPr>
              <w:spacing w:line="276" w:lineRule="auto"/>
              <w:ind w:left="567" w:hanging="283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náhrady za čerpanou dovolenou,</w:t>
            </w:r>
          </w:p>
          <w:p w14:paraId="56309890" w14:textId="77777777" w:rsidR="00535558" w:rsidRPr="00562255" w:rsidRDefault="00535558" w:rsidP="00535558">
            <w:pPr>
              <w:pStyle w:val="Odstavecseseznamem"/>
              <w:numPr>
                <w:ilvl w:val="0"/>
                <w:numId w:val="8"/>
              </w:numPr>
              <w:spacing w:line="276" w:lineRule="auto"/>
              <w:ind w:left="567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náhrady za nemoc hrazené zaměstnavatelem.</w:t>
            </w:r>
          </w:p>
        </w:tc>
        <w:tc>
          <w:tcPr>
            <w:tcW w:w="3021" w:type="pct"/>
          </w:tcPr>
          <w:p w14:paraId="2159B943" w14:textId="77777777" w:rsidR="00535558" w:rsidRPr="00562255" w:rsidRDefault="00535558" w:rsidP="00315BB9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prvním nárokování výdaje a při změně:</w:t>
            </w:r>
          </w:p>
          <w:p w14:paraId="0A24F6DE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pracovní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smlouvy, DPČ, DPP;</w:t>
            </w:r>
          </w:p>
          <w:p w14:paraId="471F469D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 </w:t>
            </w:r>
            <w:r w:rsidRPr="00562255">
              <w:rPr>
                <w:sz w:val="22"/>
                <w:szCs w:val="22"/>
              </w:rPr>
              <w:t>náplně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(pokud nejsou součástí pracovní smlouvy).</w:t>
            </w:r>
          </w:p>
          <w:p w14:paraId="15E4D612" w14:textId="77777777" w:rsidR="00535558" w:rsidRPr="00562255" w:rsidRDefault="00535558" w:rsidP="00315BB9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06F52CA3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výkaz práce (</w:t>
            </w:r>
            <w:r>
              <w:rPr>
                <w:rFonts w:asciiTheme="majorHAnsi" w:hAnsiTheme="majorHAnsi"/>
                <w:sz w:val="22"/>
                <w:szCs w:val="22"/>
              </w:rPr>
              <w:t>timesheety,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příloha č. 12 Obecných </w:t>
            </w:r>
            <w:r w:rsidRPr="00562255">
              <w:rPr>
                <w:sz w:val="22"/>
                <w:szCs w:val="22"/>
              </w:rPr>
              <w:t>pravidel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>) dokládat v těchto případech:</w:t>
            </w:r>
          </w:p>
          <w:p w14:paraId="06BE1042" w14:textId="77777777" w:rsidR="00535558" w:rsidRPr="00562255" w:rsidRDefault="00535558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 pracovní náplni nebo pracovní smlouvě není jednoznačně stanoven pevný úvazek pro projekt nebo</w:t>
            </w:r>
          </w:p>
          <w:p w14:paraId="44825971" w14:textId="77777777" w:rsidR="00535558" w:rsidRPr="00562255" w:rsidRDefault="00535558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pracovník dostává mzdu ze dvou nebo více operačních programů </w:t>
            </w:r>
          </w:p>
          <w:p w14:paraId="57AE16FF" w14:textId="77777777" w:rsidR="00535558" w:rsidRPr="00562255" w:rsidRDefault="00535558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u DPČ/DPP potvrzení zaměstnavatele o převzetí, nebo vykonání předmětu dohody, v případě doložení potvrzení není potřeba dokládat výkazy práce;</w:t>
            </w:r>
          </w:p>
          <w:p w14:paraId="4CB51166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výplatě – prokázání vyplacení mzdových výdajů:</w:t>
            </w:r>
          </w:p>
          <w:p w14:paraId="59694AF2" w14:textId="77777777" w:rsidR="00535558" w:rsidRPr="00562255" w:rsidRDefault="00535558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výdajový pokladní doklad nebo</w:t>
            </w:r>
          </w:p>
          <w:p w14:paraId="376D1E66" w14:textId="77777777" w:rsidR="00535558" w:rsidRPr="00562255" w:rsidRDefault="00535558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výpis z účtu nebo</w:t>
            </w:r>
          </w:p>
          <w:p w14:paraId="70340BE3" w14:textId="77777777" w:rsidR="00535558" w:rsidRPr="00562255" w:rsidRDefault="00535558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720"/>
              </w:tabs>
              <w:ind w:left="720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zaměstnavatele o úhradě mzdových výdajů;</w:t>
            </w:r>
          </w:p>
          <w:p w14:paraId="17B905B1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Rekapitulace mzdových výdajů po jednotlivých zaměstnancích (příloha č. 13 Obecných pravidel);</w:t>
            </w:r>
          </w:p>
          <w:p w14:paraId="301C2574" w14:textId="77777777" w:rsidR="00535558" w:rsidRPr="00CC770A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 MS2014+ uvádět souhrnné částky za všechny zaměstnance (platy, sociální pojištění, zdravotní pojištění, FKSP atd.) v monitorovacím období, uvedené v Rekapitulaci mzdových výdajů.</w:t>
            </w:r>
          </w:p>
        </w:tc>
      </w:tr>
      <w:tr w:rsidR="00535558" w:rsidRPr="00CC770A" w14:paraId="5465C6C4" w14:textId="77777777" w:rsidTr="007B1364">
        <w:trPr>
          <w:trHeight w:val="2395"/>
        </w:trPr>
        <w:tc>
          <w:tcPr>
            <w:tcW w:w="1979" w:type="pct"/>
          </w:tcPr>
          <w:p w14:paraId="17322F33" w14:textId="77777777" w:rsidR="00535558" w:rsidRDefault="00535558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Odvody, </w:t>
            </w:r>
          </w:p>
          <w:p w14:paraId="7B4971AB" w14:textId="77777777" w:rsidR="00535558" w:rsidRDefault="00535558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ociální a zdravotní pojištění placené zaměstnavatelem za zaměstnance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</w:p>
          <w:p w14:paraId="4B9AAB86" w14:textId="77777777" w:rsidR="00535558" w:rsidRPr="00562255" w:rsidRDefault="00535558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zákonné pojištění odpovědnosti,</w:t>
            </w:r>
          </w:p>
          <w:p w14:paraId="7D92DC88" w14:textId="34904BDA" w:rsidR="00535558" w:rsidRPr="00562255" w:rsidRDefault="00535558" w:rsidP="007B1364">
            <w:pPr>
              <w:suppressAutoHyphens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říspěvky do FKSP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</w:tc>
        <w:tc>
          <w:tcPr>
            <w:tcW w:w="3021" w:type="pct"/>
          </w:tcPr>
          <w:p w14:paraId="06235B40" w14:textId="77777777" w:rsidR="00535558" w:rsidRPr="00562255" w:rsidRDefault="00535558" w:rsidP="00315BB9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157053E2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  <w:lang w:eastAsia="ar-SA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úhradě:</w:t>
            </w:r>
          </w:p>
          <w:p w14:paraId="114ED055" w14:textId="77777777" w:rsidR="00535558" w:rsidRPr="00562255" w:rsidRDefault="00535558" w:rsidP="0053555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eastAsiaTheme="majorEastAsia" w:hAnsiTheme="majorHAnsi"/>
                <w:b/>
                <w:bCs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bankovní výpis nebo</w:t>
            </w:r>
          </w:p>
          <w:p w14:paraId="179B0E72" w14:textId="77777777" w:rsidR="00535558" w:rsidRPr="00562255" w:rsidRDefault="00535558" w:rsidP="0053555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o úhradě;</w:t>
            </w:r>
          </w:p>
          <w:p w14:paraId="3285DC6B" w14:textId="77777777" w:rsidR="00535558" w:rsidRPr="00562255" w:rsidRDefault="00535558" w:rsidP="007B1364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 MS2014+ uvádět souhrnné částky za všechny zaměstnance v monitorovacím období.</w:t>
            </w:r>
          </w:p>
        </w:tc>
      </w:tr>
      <w:tr w:rsidR="00535558" w:rsidRPr="00CC770A" w14:paraId="4654CA57" w14:textId="77777777" w:rsidTr="00315BB9">
        <w:tc>
          <w:tcPr>
            <w:tcW w:w="1979" w:type="pct"/>
          </w:tcPr>
          <w:p w14:paraId="5F873B7F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majetku</w:t>
            </w:r>
          </w:p>
          <w:p w14:paraId="62025F5C" w14:textId="77777777" w:rsidR="003527B1" w:rsidRDefault="003527B1" w:rsidP="003527B1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exponáty</w:t>
            </w:r>
            <w:r w:rsidRPr="00562255">
              <w:rPr>
                <w:sz w:val="22"/>
                <w:szCs w:val="22"/>
              </w:rPr>
              <w:t>, model</w:t>
            </w:r>
            <w:r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a kopi</w:t>
            </w:r>
            <w:r>
              <w:rPr>
                <w:sz w:val="22"/>
                <w:szCs w:val="22"/>
              </w:rPr>
              <w:t>e</w:t>
            </w:r>
            <w:r w:rsidRPr="00562255">
              <w:rPr>
                <w:sz w:val="22"/>
                <w:szCs w:val="22"/>
              </w:rPr>
              <w:t>,</w:t>
            </w:r>
          </w:p>
          <w:p w14:paraId="10113FAA" w14:textId="77777777" w:rsidR="003527B1" w:rsidRDefault="003527B1" w:rsidP="003527B1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HW a SW nezbytný</w:t>
            </w:r>
            <w:r w:rsidRPr="009828A4">
              <w:rPr>
                <w:sz w:val="22"/>
                <w:szCs w:val="22"/>
              </w:rPr>
              <w:t xml:space="preserve"> pro digitalizaci památek, mobiliáře</w:t>
            </w:r>
            <w:r>
              <w:rPr>
                <w:sz w:val="22"/>
                <w:szCs w:val="22"/>
              </w:rPr>
              <w:t>,</w:t>
            </w:r>
            <w:r w:rsidRPr="009828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knihovního fondu </w:t>
            </w:r>
            <w:r w:rsidRPr="009828A4">
              <w:rPr>
                <w:sz w:val="22"/>
                <w:szCs w:val="22"/>
              </w:rPr>
              <w:t>a zabezpečení</w:t>
            </w:r>
            <w:r w:rsidR="006F47A5">
              <w:rPr>
                <w:sz w:val="22"/>
                <w:szCs w:val="22"/>
              </w:rPr>
              <w:t>,</w:t>
            </w:r>
          </w:p>
          <w:p w14:paraId="00C41E2D" w14:textId="77777777" w:rsidR="003527B1" w:rsidRDefault="003527B1" w:rsidP="003527B1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venkovní mobiliář parků a zahrad,</w:t>
            </w:r>
          </w:p>
          <w:p w14:paraId="7EC64769" w14:textId="77777777" w:rsidR="003527B1" w:rsidRDefault="003527B1" w:rsidP="003527B1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 w:rsidRPr="003527B1">
              <w:rPr>
                <w:sz w:val="22"/>
                <w:szCs w:val="22"/>
              </w:rPr>
              <w:t>technická a technologická zařízení, stroje</w:t>
            </w:r>
            <w:r>
              <w:rPr>
                <w:sz w:val="22"/>
                <w:szCs w:val="22"/>
              </w:rPr>
              <w:t>,</w:t>
            </w:r>
          </w:p>
          <w:p w14:paraId="17AE87A7" w14:textId="77777777" w:rsidR="003527B1" w:rsidRDefault="003527B1" w:rsidP="003527B1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kopi</w:t>
            </w:r>
            <w:r>
              <w:rPr>
                <w:sz w:val="22"/>
                <w:szCs w:val="22"/>
              </w:rPr>
              <w:t>e.</w:t>
            </w:r>
          </w:p>
          <w:p w14:paraId="1D96BE1A" w14:textId="77777777" w:rsidR="00535558" w:rsidRPr="003527B1" w:rsidRDefault="00535558" w:rsidP="003527B1">
            <w:pPr>
              <w:pStyle w:val="Odstavecseseznamem"/>
              <w:ind w:left="567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3B07BA45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3281C634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379D8A43" w14:textId="77777777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31CE1038" w14:textId="0788F32F" w:rsidR="00535558" w:rsidRPr="00562255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9307FB">
              <w:rPr>
                <w:sz w:val="22"/>
                <w:szCs w:val="22"/>
              </w:rPr>
              <w:t>, případně její dodatky</w:t>
            </w:r>
            <w:r w:rsidR="003944E1">
              <w:rPr>
                <w:sz w:val="22"/>
                <w:szCs w:val="22"/>
              </w:rPr>
              <w:t>.</w:t>
            </w:r>
          </w:p>
          <w:p w14:paraId="4951130E" w14:textId="77777777" w:rsidR="00535558" w:rsidRPr="00623C68" w:rsidRDefault="00535558" w:rsidP="00623C68">
            <w:pPr>
              <w:ind w:left="11"/>
              <w:jc w:val="both"/>
              <w:rPr>
                <w:sz w:val="22"/>
                <w:szCs w:val="22"/>
              </w:rPr>
            </w:pPr>
          </w:p>
        </w:tc>
      </w:tr>
      <w:tr w:rsidR="00535558" w:rsidRPr="00CC770A" w14:paraId="2BA00F00" w14:textId="77777777" w:rsidTr="00315BB9">
        <w:tc>
          <w:tcPr>
            <w:tcW w:w="1979" w:type="pct"/>
          </w:tcPr>
          <w:p w14:paraId="3DE345AB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služeb bezprostředně souvisejících s</w:t>
            </w:r>
            <w:r>
              <w:rPr>
                <w:b/>
                <w:sz w:val="22"/>
                <w:szCs w:val="22"/>
              </w:rPr>
              <w:t> </w:t>
            </w:r>
            <w:r w:rsidRPr="00562255">
              <w:rPr>
                <w:b/>
                <w:sz w:val="22"/>
                <w:szCs w:val="22"/>
              </w:rPr>
              <w:t>realizací</w:t>
            </w:r>
            <w:r>
              <w:rPr>
                <w:b/>
                <w:sz w:val="22"/>
                <w:szCs w:val="22"/>
              </w:rPr>
              <w:t xml:space="preserve"> projektu – např.:</w:t>
            </w:r>
          </w:p>
          <w:p w14:paraId="52F497B2" w14:textId="77777777" w:rsidR="00535558" w:rsidRPr="00562255" w:rsidRDefault="00535558" w:rsidP="00535558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studie proveditelnosti,</w:t>
            </w:r>
          </w:p>
          <w:p w14:paraId="0C6C7B0F" w14:textId="77777777" w:rsidR="00535558" w:rsidRPr="00562255" w:rsidRDefault="00535558" w:rsidP="00535558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odborn</w:t>
            </w:r>
            <w:r>
              <w:rPr>
                <w:sz w:val="22"/>
                <w:szCs w:val="22"/>
              </w:rPr>
              <w:t>é</w:t>
            </w:r>
            <w:r w:rsidRPr="00562255">
              <w:rPr>
                <w:sz w:val="22"/>
                <w:szCs w:val="22"/>
              </w:rPr>
              <w:t xml:space="preserve"> a znaleck</w:t>
            </w:r>
            <w:r>
              <w:rPr>
                <w:sz w:val="22"/>
                <w:szCs w:val="22"/>
              </w:rPr>
              <w:t>é</w:t>
            </w:r>
            <w:r w:rsidRPr="00562255">
              <w:rPr>
                <w:sz w:val="22"/>
                <w:szCs w:val="22"/>
              </w:rPr>
              <w:t xml:space="preserve"> posudk</w:t>
            </w:r>
            <w:r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a analýz</w:t>
            </w:r>
            <w:r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>,</w:t>
            </w:r>
          </w:p>
          <w:p w14:paraId="38B99770" w14:textId="77777777" w:rsidR="00535558" w:rsidRPr="00562255" w:rsidRDefault="00535558" w:rsidP="00535558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zpracování zadávacích </w:t>
            </w:r>
            <w:r>
              <w:rPr>
                <w:sz w:val="22"/>
                <w:szCs w:val="22"/>
              </w:rPr>
              <w:t>podmínek</w:t>
            </w:r>
            <w:r w:rsidRPr="00562255">
              <w:rPr>
                <w:sz w:val="22"/>
                <w:szCs w:val="22"/>
              </w:rPr>
              <w:t xml:space="preserve"> k zakázkám a organizace výběrových a zadávacích řízení,</w:t>
            </w:r>
          </w:p>
          <w:p w14:paraId="42F364E0" w14:textId="77777777" w:rsidR="003527B1" w:rsidRDefault="003527B1" w:rsidP="003527B1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di</w:t>
            </w:r>
            <w:r>
              <w:rPr>
                <w:sz w:val="22"/>
                <w:szCs w:val="22"/>
              </w:rPr>
              <w:t>gitalizace památek a mobiliáře,</w:t>
            </w:r>
          </w:p>
          <w:p w14:paraId="0E71C044" w14:textId="77777777" w:rsidR="003527B1" w:rsidRDefault="003527B1" w:rsidP="003527B1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přeprava, instalace a deinstalace předmětů</w:t>
            </w:r>
            <w:r>
              <w:rPr>
                <w:sz w:val="22"/>
                <w:szCs w:val="22"/>
              </w:rPr>
              <w:t>,</w:t>
            </w:r>
          </w:p>
          <w:p w14:paraId="3CE9B0D8" w14:textId="77777777" w:rsidR="00535558" w:rsidRPr="003527B1" w:rsidRDefault="003527B1" w:rsidP="003527B1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3527B1">
              <w:rPr>
                <w:sz w:val="22"/>
                <w:szCs w:val="22"/>
              </w:rPr>
              <w:t>obnova parků a zahrad (arboristické práce, čištění ploch).</w:t>
            </w:r>
          </w:p>
        </w:tc>
        <w:tc>
          <w:tcPr>
            <w:tcW w:w="3021" w:type="pct"/>
          </w:tcPr>
          <w:p w14:paraId="6C321486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584A5283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364C52EB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</w:t>
            </w:r>
            <w:r w:rsidR="00BB27C3"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o zaplacení;</w:t>
            </w:r>
          </w:p>
          <w:p w14:paraId="2915C75B" w14:textId="77777777" w:rsidR="00535558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BB27C3">
              <w:rPr>
                <w:sz w:val="22"/>
                <w:szCs w:val="22"/>
              </w:rPr>
              <w:t xml:space="preserve"> o poskytnutí služeb, smlouva o dílo, případně její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438DBA8F" w14:textId="77777777" w:rsidR="00BB27C3" w:rsidRPr="007B1364" w:rsidRDefault="00BB27C3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2F3AEB3F" w14:textId="77777777" w:rsidR="006F47A5" w:rsidRPr="00FC2E1E" w:rsidRDefault="006F47A5" w:rsidP="006F47A5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spacing w:after="0"/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025FADED" w14:textId="77777777" w:rsidR="00535558" w:rsidRPr="00562255" w:rsidRDefault="006F47A5" w:rsidP="003944E1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doklad o zaplacení</w:t>
            </w:r>
            <w:r w:rsidR="00623C68">
              <w:rPr>
                <w:sz w:val="22"/>
                <w:szCs w:val="22"/>
              </w:rPr>
              <w:t>.</w:t>
            </w:r>
          </w:p>
        </w:tc>
      </w:tr>
      <w:tr w:rsidR="00535558" w:rsidRPr="00CC770A" w14:paraId="73066D91" w14:textId="77777777" w:rsidTr="00315BB9">
        <w:tc>
          <w:tcPr>
            <w:tcW w:w="1979" w:type="pct"/>
          </w:tcPr>
          <w:p w14:paraId="366C4BCB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Povinná publicita</w:t>
            </w:r>
          </w:p>
        </w:tc>
        <w:tc>
          <w:tcPr>
            <w:tcW w:w="3021" w:type="pct"/>
          </w:tcPr>
          <w:p w14:paraId="73A47E97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08994A84" w14:textId="77777777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BCC4D8A" w14:textId="73A5F173" w:rsidR="00535558" w:rsidRPr="00562255" w:rsidRDefault="00535558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 o poskytnutí služeb, smlouva o dílo</w:t>
            </w:r>
            <w:r w:rsidR="009307FB">
              <w:rPr>
                <w:sz w:val="22"/>
                <w:szCs w:val="22"/>
              </w:rPr>
              <w:t>, případně její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67C7B20C" w14:textId="77777777" w:rsidR="00535558" w:rsidRPr="00562255" w:rsidRDefault="00535558" w:rsidP="003944E1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</w:t>
            </w:r>
            <w:r w:rsidR="00623C68">
              <w:rPr>
                <w:sz w:val="22"/>
                <w:szCs w:val="22"/>
              </w:rPr>
              <w:t>.</w:t>
            </w:r>
          </w:p>
        </w:tc>
      </w:tr>
      <w:tr w:rsidR="00535558" w:rsidRPr="00CC770A" w14:paraId="55F87BB1" w14:textId="77777777" w:rsidTr="00315BB9">
        <w:tc>
          <w:tcPr>
            <w:tcW w:w="1979" w:type="pct"/>
          </w:tcPr>
          <w:p w14:paraId="58A65381" w14:textId="77777777" w:rsidR="00535558" w:rsidRPr="00562255" w:rsidRDefault="00535558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DPH</w:t>
            </w:r>
          </w:p>
          <w:p w14:paraId="7FDE5134" w14:textId="77777777" w:rsidR="00535558" w:rsidRPr="00562255" w:rsidRDefault="00535558" w:rsidP="00315BB9">
            <w:pPr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0EDE33D3" w14:textId="77777777" w:rsidR="00535558" w:rsidRPr="00562255" w:rsidRDefault="00535558" w:rsidP="0053555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</w:t>
            </w:r>
            <w:r w:rsidRPr="00562255">
              <w:rPr>
                <w:sz w:val="22"/>
                <w:szCs w:val="22"/>
              </w:rPr>
              <w:lastRenderedPageBreak/>
              <w:t xml:space="preserve">vypořádacího koeficientu, kdy je známá skutečná výše výdaje); </w:t>
            </w:r>
          </w:p>
          <w:p w14:paraId="7D76E9E9" w14:textId="77777777" w:rsidR="00535558" w:rsidRPr="00562255" w:rsidRDefault="00535558" w:rsidP="0053555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535558" w:rsidRPr="00CC770A" w14:paraId="5667DDCE" w14:textId="77777777" w:rsidTr="00315BB9">
        <w:tc>
          <w:tcPr>
            <w:tcW w:w="1979" w:type="pct"/>
            <w:tcBorders>
              <w:bottom w:val="single" w:sz="12" w:space="0" w:color="auto"/>
            </w:tcBorders>
          </w:tcPr>
          <w:p w14:paraId="38AE0C71" w14:textId="77777777" w:rsidR="00535558" w:rsidRPr="00562255" w:rsidRDefault="00535558" w:rsidP="00315BB9">
            <w:pPr>
              <w:rPr>
                <w:b/>
                <w:bCs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bottom w:val="single" w:sz="12" w:space="0" w:color="auto"/>
            </w:tcBorders>
          </w:tcPr>
          <w:p w14:paraId="08202E69" w14:textId="77777777" w:rsidR="00535558" w:rsidRPr="00562255" w:rsidRDefault="00535558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55A12013" w14:textId="77777777" w:rsidR="00535558" w:rsidRPr="00562255" w:rsidRDefault="00535558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21586002" w14:textId="77777777" w:rsidR="00535558" w:rsidRPr="00562255" w:rsidRDefault="00535558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69B500B3" w14:textId="2AE44BC6" w:rsidR="00535558" w:rsidRDefault="00535558" w:rsidP="00535558">
      <w:pPr>
        <w:rPr>
          <w:b/>
        </w:rPr>
      </w:pPr>
    </w:p>
    <w:p w14:paraId="133BA59A" w14:textId="47F5DAB8" w:rsidR="00F90097" w:rsidRDefault="00F90097" w:rsidP="00535558">
      <w:pPr>
        <w:rPr>
          <w:b/>
        </w:rPr>
      </w:pPr>
    </w:p>
    <w:p w14:paraId="3DD49D42" w14:textId="77777777" w:rsidR="00F90097" w:rsidRDefault="00F90097" w:rsidP="00535558">
      <w:pPr>
        <w:rPr>
          <w:b/>
        </w:rPr>
      </w:pPr>
    </w:p>
    <w:p w14:paraId="608126D1" w14:textId="728A94B8" w:rsidR="000B0A3F" w:rsidRDefault="000B0A3F" w:rsidP="000B0A3F">
      <w:pPr>
        <w:pStyle w:val="Odstavecseseznamem"/>
        <w:numPr>
          <w:ilvl w:val="0"/>
          <w:numId w:val="19"/>
        </w:numPr>
        <w:spacing w:before="240" w:after="0"/>
        <w:ind w:left="567" w:hanging="567"/>
        <w:contextualSpacing w:val="0"/>
        <w:jc w:val="both"/>
        <w:rPr>
          <w:b/>
        </w:rPr>
      </w:pPr>
      <w:r w:rsidRPr="00A44426">
        <w:rPr>
          <w:b/>
        </w:rPr>
        <w:t xml:space="preserve">Dokladování způsobilých výdajů v případě žádostí o podporu podaných do výzev integrovaných nástrojů </w:t>
      </w:r>
      <w:r>
        <w:rPr>
          <w:b/>
        </w:rPr>
        <w:t>CLLD</w:t>
      </w:r>
      <w:r w:rsidRPr="00A44426">
        <w:rPr>
          <w:b/>
        </w:rPr>
        <w:t xml:space="preserve"> vyhlášených p</w:t>
      </w:r>
      <w:r w:rsidR="000B6F63">
        <w:rPr>
          <w:b/>
        </w:rPr>
        <w:t>o</w:t>
      </w:r>
      <w:r w:rsidRPr="00A44426">
        <w:rPr>
          <w:b/>
        </w:rPr>
        <w:t xml:space="preserve"> reviz</w:t>
      </w:r>
      <w:r w:rsidR="000B6F63">
        <w:rPr>
          <w:b/>
        </w:rPr>
        <w:t>i</w:t>
      </w:r>
      <w:r w:rsidRPr="00A44426">
        <w:rPr>
          <w:b/>
        </w:rPr>
        <w:t xml:space="preserve"> </w:t>
      </w:r>
      <w:r>
        <w:rPr>
          <w:b/>
        </w:rPr>
        <w:t xml:space="preserve">1.3 </w:t>
      </w:r>
      <w:r w:rsidRPr="00A44426">
        <w:rPr>
          <w:b/>
        </w:rPr>
        <w:t>těchto Specifických pravidel:</w:t>
      </w:r>
    </w:p>
    <w:p w14:paraId="5FF2E177" w14:textId="77777777" w:rsidR="000B0A3F" w:rsidRPr="000B0A3F" w:rsidRDefault="000B0A3F" w:rsidP="000B0A3F">
      <w:pPr>
        <w:spacing w:before="240" w:after="0"/>
        <w:jc w:val="both"/>
        <w:rPr>
          <w:b/>
          <w:sz w:val="6"/>
          <w:szCs w:val="6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676"/>
        <w:gridCol w:w="5612"/>
      </w:tblGrid>
      <w:tr w:rsidR="000B0A3F" w:rsidRPr="00BC00A2" w14:paraId="3C341661" w14:textId="77777777" w:rsidTr="00FF0D96">
        <w:tc>
          <w:tcPr>
            <w:tcW w:w="1979" w:type="pct"/>
            <w:tcBorders>
              <w:top w:val="single" w:sz="12" w:space="0" w:color="auto"/>
            </w:tcBorders>
          </w:tcPr>
          <w:p w14:paraId="59A59D35" w14:textId="77777777" w:rsidR="000B0A3F" w:rsidRPr="00BC00A2" w:rsidRDefault="000B0A3F" w:rsidP="00FF0D96">
            <w:pPr>
              <w:rPr>
                <w:sz w:val="22"/>
                <w:szCs w:val="22"/>
              </w:rPr>
            </w:pPr>
            <w:r w:rsidRPr="00BC00A2">
              <w:rPr>
                <w:b/>
                <w:sz w:val="22"/>
                <w:szCs w:val="22"/>
              </w:rPr>
              <w:t>Stavby, odstranění staveb</w:t>
            </w:r>
            <w:r w:rsidRPr="00BC00A2">
              <w:rPr>
                <w:sz w:val="22"/>
                <w:szCs w:val="22"/>
              </w:rPr>
              <w:t xml:space="preserve"> </w:t>
            </w:r>
          </w:p>
          <w:p w14:paraId="418CDD9C" w14:textId="77777777" w:rsidR="000B0A3F" w:rsidRDefault="000B0A3F" w:rsidP="00FF0D96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modernizace, výstavba nezbytných objektů technického a technologického zázemí a objektů sociálního zázemí, resp. návštěvnické infrastruktury</w:t>
            </w:r>
            <w:r>
              <w:rPr>
                <w:sz w:val="22"/>
                <w:szCs w:val="22"/>
              </w:rPr>
              <w:t>,</w:t>
            </w:r>
          </w:p>
          <w:p w14:paraId="541E7DF7" w14:textId="77777777" w:rsidR="000B0A3F" w:rsidRPr="00BD6FAF" w:rsidRDefault="000B0A3F" w:rsidP="00FF0D96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 xml:space="preserve">odstraňování přístupových bariér (budování, úprava a obnova přístupových cest a prvků, určených pro pohyb návštěvníků, budování výtahů a bezbariérových prvků pro návštěvníky s omezenou hybností), </w:t>
            </w:r>
          </w:p>
          <w:p w14:paraId="30D353D5" w14:textId="77777777" w:rsidR="000B0A3F" w:rsidRPr="00BD6FAF" w:rsidRDefault="000B0A3F" w:rsidP="00FF0D96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stavební obnova nemovitého kulturního dědictví,</w:t>
            </w:r>
          </w:p>
          <w:p w14:paraId="3643E9D2" w14:textId="77777777" w:rsidR="000B0A3F" w:rsidRPr="00BD6FAF" w:rsidRDefault="000B0A3F" w:rsidP="00FF0D96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budování inženýrských sítí,</w:t>
            </w:r>
          </w:p>
          <w:p w14:paraId="666DF627" w14:textId="77777777" w:rsidR="000B0A3F" w:rsidRPr="00BD6FAF" w:rsidRDefault="000B0A3F" w:rsidP="00FF0D96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odstranění nevyhovujících částí staveb,</w:t>
            </w:r>
          </w:p>
          <w:p w14:paraId="23892058" w14:textId="77777777" w:rsidR="000B0A3F" w:rsidRPr="00BD6FAF" w:rsidRDefault="000B0A3F" w:rsidP="00FF0D96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obnova parků a zahrad</w:t>
            </w:r>
            <w:r>
              <w:rPr>
                <w:sz w:val="22"/>
                <w:szCs w:val="22"/>
              </w:rPr>
              <w:t>,</w:t>
            </w:r>
          </w:p>
          <w:p w14:paraId="5EAA9234" w14:textId="77777777" w:rsidR="000B0A3F" w:rsidRPr="00535558" w:rsidRDefault="000B0A3F" w:rsidP="00FF0D96">
            <w:pPr>
              <w:pStyle w:val="Odstavecseseznamem"/>
              <w:numPr>
                <w:ilvl w:val="0"/>
                <w:numId w:val="13"/>
              </w:numPr>
              <w:ind w:left="426" w:hanging="426"/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rekonstrukce stávajících expozic a depozitářů</w:t>
            </w:r>
            <w:r>
              <w:rPr>
                <w:sz w:val="22"/>
                <w:szCs w:val="22"/>
              </w:rPr>
              <w:t xml:space="preserve">, budování nových expozic a </w:t>
            </w:r>
            <w:r w:rsidRPr="00BD6FAF">
              <w:rPr>
                <w:sz w:val="22"/>
                <w:szCs w:val="22"/>
              </w:rPr>
              <w:t xml:space="preserve">depozitářů, </w:t>
            </w:r>
            <w:r w:rsidRPr="00DE614B">
              <w:rPr>
                <w:sz w:val="22"/>
                <w:szCs w:val="22"/>
              </w:rPr>
              <w:t>budování restaurátorských dílen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50B7C49C" w14:textId="77777777" w:rsidR="000B0A3F" w:rsidRPr="00BC00A2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34FE67D8" w14:textId="77777777" w:rsidR="000B0A3F" w:rsidRPr="00BC00A2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předávací protokol;</w:t>
            </w:r>
          </w:p>
          <w:p w14:paraId="1EE294C6" w14:textId="77777777" w:rsidR="000B0A3F" w:rsidRPr="00BC00A2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pokud nelze posoudit způsobilost výdaje podle identifikace předmětu plnění, doložit objednávku, dodací list, apod.;</w:t>
            </w:r>
          </w:p>
          <w:p w14:paraId="75723875" w14:textId="77777777" w:rsidR="000B0A3F" w:rsidRPr="00BC00A2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doklad o zaplacení;</w:t>
            </w:r>
          </w:p>
          <w:p w14:paraId="39ECDA1D" w14:textId="77777777" w:rsidR="000B0A3F" w:rsidRPr="00BC00A2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smlouva o dílo</w:t>
            </w:r>
            <w:r>
              <w:rPr>
                <w:sz w:val="22"/>
                <w:szCs w:val="22"/>
              </w:rPr>
              <w:t>, případně její dodatky</w:t>
            </w:r>
            <w:r w:rsidRPr="00BC00A2">
              <w:rPr>
                <w:sz w:val="22"/>
                <w:szCs w:val="22"/>
              </w:rPr>
              <w:t xml:space="preserve"> (včetně položkového rozpočtu stavby);</w:t>
            </w:r>
          </w:p>
          <w:p w14:paraId="4E785CE1" w14:textId="77777777" w:rsidR="000B0A3F" w:rsidRPr="00BC00A2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7A90157A" w14:textId="77777777" w:rsidR="000B0A3F" w:rsidRPr="00BC00A2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kolaudační rozhodnutí</w:t>
            </w:r>
            <w:r>
              <w:rPr>
                <w:sz w:val="22"/>
                <w:szCs w:val="22"/>
              </w:rPr>
              <w:t xml:space="preserve"> či souhlas</w:t>
            </w:r>
            <w:r w:rsidRPr="00BC00A2">
              <w:rPr>
                <w:sz w:val="22"/>
                <w:szCs w:val="22"/>
              </w:rPr>
              <w:t>;</w:t>
            </w:r>
          </w:p>
          <w:p w14:paraId="0494DF30" w14:textId="77777777" w:rsidR="000B0A3F" w:rsidRPr="00BC00A2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>
              <w:rPr>
                <w:sz w:val="22"/>
                <w:szCs w:val="22"/>
              </w:rPr>
              <w:t xml:space="preserve">povolení k </w:t>
            </w:r>
            <w:r w:rsidRPr="00BC00A2">
              <w:rPr>
                <w:sz w:val="22"/>
                <w:szCs w:val="22"/>
              </w:rPr>
              <w:t>předčasném</w:t>
            </w:r>
            <w:r>
              <w:rPr>
                <w:sz w:val="22"/>
                <w:szCs w:val="22"/>
              </w:rPr>
              <w:t>u</w:t>
            </w:r>
            <w:r w:rsidRPr="00BC00A2">
              <w:rPr>
                <w:sz w:val="22"/>
                <w:szCs w:val="22"/>
              </w:rPr>
              <w:t xml:space="preserve"> už</w:t>
            </w:r>
            <w:r>
              <w:rPr>
                <w:sz w:val="22"/>
                <w:szCs w:val="22"/>
              </w:rPr>
              <w:t>ívání</w:t>
            </w:r>
            <w:r w:rsidRPr="00BC00A2">
              <w:rPr>
                <w:sz w:val="22"/>
                <w:szCs w:val="22"/>
              </w:rPr>
              <w:t xml:space="preserve"> stavby;</w:t>
            </w:r>
          </w:p>
          <w:p w14:paraId="5E42DD46" w14:textId="77777777" w:rsidR="000B0A3F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>
              <w:rPr>
                <w:sz w:val="22"/>
                <w:szCs w:val="22"/>
              </w:rPr>
              <w:t xml:space="preserve">povolení </w:t>
            </w:r>
            <w:r w:rsidRPr="00BC00A2">
              <w:rPr>
                <w:sz w:val="22"/>
                <w:szCs w:val="22"/>
              </w:rPr>
              <w:t>zkušební</w:t>
            </w:r>
            <w:r>
              <w:rPr>
                <w:sz w:val="22"/>
                <w:szCs w:val="22"/>
              </w:rPr>
              <w:t>ho</w:t>
            </w:r>
            <w:r w:rsidRPr="00BC00A2">
              <w:rPr>
                <w:sz w:val="22"/>
                <w:szCs w:val="22"/>
              </w:rPr>
              <w:t xml:space="preserve"> provozu</w:t>
            </w:r>
            <w:r>
              <w:rPr>
                <w:sz w:val="22"/>
                <w:szCs w:val="22"/>
              </w:rPr>
              <w:t xml:space="preserve"> před vydáním kolaudačního souhlasu nebo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462FA00B" w14:textId="77777777" w:rsidR="000B0A3F" w:rsidRPr="00BC00A2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demoliční výměr.</w:t>
            </w:r>
          </w:p>
          <w:p w14:paraId="2C1BA921" w14:textId="77777777" w:rsidR="000B0A3F" w:rsidRPr="00BC00A2" w:rsidRDefault="000B0A3F" w:rsidP="00FF0D96">
            <w:pPr>
              <w:pStyle w:val="Odstavecseseznamem"/>
              <w:ind w:left="294"/>
              <w:jc w:val="both"/>
              <w:rPr>
                <w:sz w:val="22"/>
                <w:szCs w:val="22"/>
              </w:rPr>
            </w:pPr>
          </w:p>
        </w:tc>
      </w:tr>
      <w:tr w:rsidR="000B0A3F" w:rsidRPr="00562255" w14:paraId="0B24D62C" w14:textId="77777777" w:rsidTr="00FF0D96">
        <w:tc>
          <w:tcPr>
            <w:tcW w:w="1979" w:type="pct"/>
          </w:tcPr>
          <w:p w14:paraId="354B5457" w14:textId="77777777" w:rsidR="000B0A3F" w:rsidRPr="00562255" w:rsidRDefault="000B0A3F" w:rsidP="00FF0D9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Restaurování památek</w:t>
            </w:r>
          </w:p>
          <w:p w14:paraId="25EF63ED" w14:textId="77777777" w:rsidR="000B0A3F" w:rsidRPr="00BD6FAF" w:rsidRDefault="000B0A3F" w:rsidP="00FF0D96">
            <w:pPr>
              <w:pStyle w:val="Odstavecseseznamem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BD6FAF">
              <w:rPr>
                <w:sz w:val="22"/>
                <w:szCs w:val="22"/>
              </w:rPr>
              <w:t>restaurování a konzervace</w:t>
            </w:r>
            <w:r>
              <w:rPr>
                <w:sz w:val="22"/>
                <w:szCs w:val="22"/>
              </w:rPr>
              <w:t xml:space="preserve"> nemovitého kulturního dědictví.</w:t>
            </w:r>
          </w:p>
          <w:p w14:paraId="6BD93829" w14:textId="77777777" w:rsidR="000B0A3F" w:rsidRPr="00535558" w:rsidRDefault="000B0A3F" w:rsidP="00FF0D96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074C7E86" w14:textId="77777777" w:rsidR="000B0A3F" w:rsidRPr="00DE614B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platné povolení k restaurování kulturních památek;</w:t>
            </w:r>
          </w:p>
          <w:p w14:paraId="1C9E9773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restaurátorský záměr, plánované restaurátorské průzkumy a dokumentaci o průběhu restaurování, restaurátorské zprávy, kde bude ověřeno, že příjemce provádí restaurování v rámci závazného stanoviska orgánu státní památkové péče; výdaje na restaurátorské práce nad rámec závazného stanoviska orgánu státní památkové péče nejsou způsobilými výdaji.</w:t>
            </w:r>
          </w:p>
        </w:tc>
      </w:tr>
      <w:tr w:rsidR="000B0A3F" w:rsidRPr="00562255" w14:paraId="4C20893C" w14:textId="77777777" w:rsidTr="00FF0D96">
        <w:tc>
          <w:tcPr>
            <w:tcW w:w="1979" w:type="pct"/>
          </w:tcPr>
          <w:p w14:paraId="1F38FCBA" w14:textId="77777777" w:rsidR="000B0A3F" w:rsidRPr="00562255" w:rsidRDefault="000B0A3F" w:rsidP="00FF0D96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Projektová dokumentace</w:t>
            </w:r>
          </w:p>
          <w:p w14:paraId="68441B86" w14:textId="77777777" w:rsidR="000B0A3F" w:rsidRPr="003527B1" w:rsidRDefault="000B0A3F" w:rsidP="00FF0D96">
            <w:pPr>
              <w:pStyle w:val="Odstavecseseznamem"/>
              <w:numPr>
                <w:ilvl w:val="0"/>
                <w:numId w:val="10"/>
              </w:numPr>
              <w:ind w:left="567" w:hanging="283"/>
              <w:rPr>
                <w:b/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projektová dokumentace stavby,</w:t>
            </w:r>
            <w:r>
              <w:rPr>
                <w:sz w:val="22"/>
                <w:szCs w:val="22"/>
              </w:rPr>
              <w:t xml:space="preserve"> </w:t>
            </w:r>
            <w:r w:rsidRPr="00562255">
              <w:rPr>
                <w:sz w:val="22"/>
                <w:szCs w:val="22"/>
              </w:rPr>
              <w:t>EIA</w:t>
            </w:r>
            <w:r>
              <w:rPr>
                <w:sz w:val="22"/>
                <w:szCs w:val="22"/>
              </w:rPr>
              <w:t>,</w:t>
            </w:r>
          </w:p>
          <w:p w14:paraId="17E0C71D" w14:textId="77777777" w:rsidR="000B0A3F" w:rsidRPr="00562255" w:rsidRDefault="000B0A3F" w:rsidP="00FF0D96">
            <w:pPr>
              <w:pStyle w:val="Odstavecseseznamem"/>
              <w:numPr>
                <w:ilvl w:val="0"/>
                <w:numId w:val="10"/>
              </w:numPr>
              <w:ind w:left="567" w:hanging="28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archeologický průzkum.</w:t>
            </w:r>
          </w:p>
        </w:tc>
        <w:tc>
          <w:tcPr>
            <w:tcW w:w="3021" w:type="pct"/>
          </w:tcPr>
          <w:p w14:paraId="25435870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23A47D4E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867F126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469B3A83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</w:tc>
      </w:tr>
      <w:tr w:rsidR="000B0A3F" w:rsidRPr="00623C68" w14:paraId="083F9C0F" w14:textId="77777777" w:rsidTr="00FF0D96">
        <w:tc>
          <w:tcPr>
            <w:tcW w:w="1979" w:type="pct"/>
          </w:tcPr>
          <w:p w14:paraId="646CD0FB" w14:textId="77777777" w:rsidR="000B0A3F" w:rsidRPr="00396ECD" w:rsidRDefault="000B0A3F" w:rsidP="000B0A3F">
            <w:pPr>
              <w:rPr>
                <w:b/>
                <w:sz w:val="22"/>
                <w:szCs w:val="22"/>
              </w:rPr>
            </w:pPr>
            <w:r w:rsidRPr="00396ECD">
              <w:rPr>
                <w:b/>
                <w:sz w:val="22"/>
                <w:szCs w:val="22"/>
              </w:rPr>
              <w:t>Nákup pozemku, stavby nebo práva stavby vykazovaný společně</w:t>
            </w:r>
          </w:p>
          <w:p w14:paraId="3D9A102A" w14:textId="77777777" w:rsidR="000B0A3F" w:rsidRPr="00396ECD" w:rsidRDefault="000B0A3F" w:rsidP="000B0A3F">
            <w:pPr>
              <w:numPr>
                <w:ilvl w:val="0"/>
                <w:numId w:val="16"/>
              </w:numPr>
              <w:spacing w:after="0"/>
              <w:ind w:left="318" w:hanging="284"/>
              <w:jc w:val="both"/>
              <w:rPr>
                <w:rFonts w:asciiTheme="majorHAnsi" w:hAnsiTheme="majorHAnsi" w:cs="Arial"/>
                <w:b/>
              </w:rPr>
            </w:pPr>
            <w:r w:rsidRPr="00396ECD">
              <w:rPr>
                <w:rFonts w:cs="Times New Roman"/>
                <w:sz w:val="22"/>
                <w:szCs w:val="22"/>
              </w:rPr>
              <w:t>maximálně</w:t>
            </w:r>
            <w:r>
              <w:rPr>
                <w:rFonts w:cs="Times New Roman"/>
                <w:sz w:val="22"/>
                <w:szCs w:val="22"/>
              </w:rPr>
              <w:t xml:space="preserve"> 10 % celkových způsobilých výdajů projektu</w:t>
            </w:r>
          </w:p>
          <w:p w14:paraId="79994145" w14:textId="5A6AF313" w:rsidR="000B0A3F" w:rsidRDefault="000B0A3F" w:rsidP="000B0A3F">
            <w:pPr>
              <w:numPr>
                <w:ilvl w:val="0"/>
                <w:numId w:val="16"/>
              </w:numPr>
              <w:spacing w:after="0"/>
              <w:ind w:left="318" w:hanging="284"/>
              <w:jc w:val="both"/>
              <w:rPr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21" w:type="pct"/>
          </w:tcPr>
          <w:p w14:paraId="53FBF53F" w14:textId="77777777" w:rsidR="000B0A3F" w:rsidRDefault="000B0A3F" w:rsidP="000B0A3F">
            <w:pPr>
              <w:spacing w:after="0"/>
              <w:ind w:left="318"/>
              <w:jc w:val="both"/>
              <w:rPr>
                <w:rFonts w:cs="Times New Roman"/>
                <w:sz w:val="22"/>
                <w:szCs w:val="22"/>
              </w:rPr>
            </w:pPr>
          </w:p>
          <w:p w14:paraId="03FC4775" w14:textId="77777777" w:rsidR="000B0A3F" w:rsidRDefault="000B0A3F" w:rsidP="000B0A3F">
            <w:pPr>
              <w:spacing w:after="0"/>
              <w:ind w:left="318"/>
              <w:jc w:val="both"/>
              <w:rPr>
                <w:rFonts w:cs="Times New Roman"/>
                <w:sz w:val="22"/>
                <w:szCs w:val="22"/>
              </w:rPr>
            </w:pPr>
          </w:p>
          <w:p w14:paraId="004E179E" w14:textId="77777777" w:rsidR="000B0A3F" w:rsidRPr="0014221B" w:rsidRDefault="000B0A3F" w:rsidP="000B0A3F">
            <w:pPr>
              <w:numPr>
                <w:ilvl w:val="0"/>
                <w:numId w:val="16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doklad o zaplacení;</w:t>
            </w:r>
          </w:p>
          <w:p w14:paraId="4EECC025" w14:textId="77777777" w:rsidR="000B0A3F" w:rsidRDefault="000B0A3F" w:rsidP="000B0A3F">
            <w:pPr>
              <w:numPr>
                <w:ilvl w:val="0"/>
                <w:numId w:val="16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 xml:space="preserve">kupní smlouva; </w:t>
            </w:r>
          </w:p>
          <w:p w14:paraId="6B942AAD" w14:textId="77777777" w:rsidR="000B0A3F" w:rsidRPr="0014221B" w:rsidRDefault="000B0A3F" w:rsidP="000B0A3F">
            <w:pPr>
              <w:numPr>
                <w:ilvl w:val="0"/>
                <w:numId w:val="16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smlouva o právu stavby;</w:t>
            </w:r>
          </w:p>
          <w:p w14:paraId="2E3611E7" w14:textId="77777777" w:rsidR="000B0A3F" w:rsidRPr="0014221B" w:rsidRDefault="000B0A3F" w:rsidP="000B0A3F">
            <w:pPr>
              <w:numPr>
                <w:ilvl w:val="0"/>
                <w:numId w:val="16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znalecký posudek ne starší 6 měsíců před datem pořízení nemovitosti;</w:t>
            </w:r>
          </w:p>
          <w:p w14:paraId="0769FDF0" w14:textId="6B59A9DA" w:rsidR="000B0A3F" w:rsidRPr="00623C68" w:rsidRDefault="000B0A3F" w:rsidP="000B0A3F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14221B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0B0A3F" w:rsidRPr="00623C68" w14:paraId="427F7BB9" w14:textId="77777777" w:rsidTr="00FF0D96">
        <w:tc>
          <w:tcPr>
            <w:tcW w:w="1979" w:type="pct"/>
          </w:tcPr>
          <w:p w14:paraId="6493A23E" w14:textId="2FCE4ACC" w:rsidR="000B0A3F" w:rsidRDefault="000B0A3F" w:rsidP="00FF0D96">
            <w:pPr>
              <w:rPr>
                <w:b/>
                <w:sz w:val="22"/>
                <w:szCs w:val="22"/>
              </w:rPr>
            </w:pPr>
            <w:r w:rsidRPr="00396ECD">
              <w:rPr>
                <w:b/>
                <w:sz w:val="22"/>
                <w:szCs w:val="22"/>
              </w:rPr>
              <w:t>Nákup pozemku, stavby nebo práva stavby vykazovaný</w:t>
            </w:r>
            <w:r>
              <w:rPr>
                <w:b/>
                <w:sz w:val="22"/>
                <w:szCs w:val="22"/>
              </w:rPr>
              <w:t xml:space="preserve"> odděleně</w:t>
            </w:r>
          </w:p>
          <w:p w14:paraId="173D8DE1" w14:textId="3D89A534" w:rsidR="000B0A3F" w:rsidRPr="00623C68" w:rsidRDefault="000B0A3F" w:rsidP="00FF0D96">
            <w:pPr>
              <w:rPr>
                <w:b/>
                <w:sz w:val="22"/>
                <w:szCs w:val="22"/>
              </w:rPr>
            </w:pPr>
            <w:r w:rsidRPr="00623C68">
              <w:rPr>
                <w:b/>
                <w:sz w:val="22"/>
                <w:szCs w:val="22"/>
              </w:rPr>
              <w:t xml:space="preserve">Nákup pozemků </w:t>
            </w:r>
          </w:p>
          <w:p w14:paraId="2F78A45D" w14:textId="673934D5" w:rsidR="000B0A3F" w:rsidRPr="00623C68" w:rsidRDefault="000B0A3F" w:rsidP="00FF0D96">
            <w:pPr>
              <w:pStyle w:val="Odstavecseseznamem"/>
              <w:numPr>
                <w:ilvl w:val="0"/>
                <w:numId w:val="17"/>
              </w:numPr>
              <w:rPr>
                <w:rFonts w:cstheme="minorBidi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maximálně</w:t>
            </w:r>
            <w:r w:rsidRPr="00623C68">
              <w:rPr>
                <w:rFonts w:cstheme="minorBidi"/>
                <w:sz w:val="22"/>
                <w:szCs w:val="22"/>
              </w:rPr>
              <w:t xml:space="preserve"> 10 % celkových způsobilých výdajů projektu; </w:t>
            </w:r>
          </w:p>
          <w:p w14:paraId="42466365" w14:textId="77777777" w:rsidR="000B0A3F" w:rsidRPr="00623C68" w:rsidRDefault="000B0A3F" w:rsidP="00FF0D96">
            <w:pPr>
              <w:pStyle w:val="Odstavecseseznamem"/>
              <w:numPr>
                <w:ilvl w:val="0"/>
                <w:numId w:val="17"/>
              </w:numPr>
              <w:rPr>
                <w:rFonts w:cstheme="minorBidi"/>
                <w:sz w:val="22"/>
                <w:szCs w:val="22"/>
              </w:rPr>
            </w:pPr>
            <w:r w:rsidRPr="00623C68">
              <w:rPr>
                <w:rFonts w:cstheme="minorBidi"/>
                <w:sz w:val="22"/>
                <w:szCs w:val="22"/>
              </w:rPr>
              <w:t>pořizovací cena max. do výše ceny zjištěné znaleckým posudkem.</w:t>
            </w:r>
          </w:p>
          <w:p w14:paraId="70B68391" w14:textId="77777777" w:rsidR="000B0A3F" w:rsidRDefault="000B0A3F" w:rsidP="00FF0D96">
            <w:pPr>
              <w:rPr>
                <w:b/>
                <w:sz w:val="22"/>
                <w:szCs w:val="22"/>
              </w:rPr>
            </w:pPr>
          </w:p>
          <w:p w14:paraId="215FEAD7" w14:textId="1F53CFAB" w:rsidR="000B0A3F" w:rsidRPr="000B0A3F" w:rsidRDefault="000B0A3F" w:rsidP="00FF0D96">
            <w:pPr>
              <w:rPr>
                <w:b/>
                <w:sz w:val="22"/>
                <w:szCs w:val="22"/>
              </w:rPr>
            </w:pPr>
            <w:r w:rsidRPr="000B0A3F">
              <w:rPr>
                <w:b/>
                <w:sz w:val="22"/>
                <w:szCs w:val="22"/>
              </w:rPr>
              <w:t>Nákup staveb</w:t>
            </w:r>
          </w:p>
          <w:p w14:paraId="77C10914" w14:textId="77777777" w:rsidR="000B0A3F" w:rsidRPr="00623C68" w:rsidRDefault="000B0A3F" w:rsidP="00FF0D96">
            <w:pPr>
              <w:pStyle w:val="Odstavecseseznamem"/>
              <w:numPr>
                <w:ilvl w:val="0"/>
                <w:numId w:val="18"/>
              </w:numPr>
              <w:rPr>
                <w:rFonts w:cstheme="minorBidi"/>
                <w:sz w:val="22"/>
                <w:szCs w:val="22"/>
              </w:rPr>
            </w:pPr>
            <w:r w:rsidRPr="00623C68">
              <w:rPr>
                <w:rFonts w:cstheme="minorBidi"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21" w:type="pct"/>
          </w:tcPr>
          <w:p w14:paraId="1CEECD30" w14:textId="7E75532D" w:rsidR="000B0A3F" w:rsidRDefault="000B0A3F" w:rsidP="000B0A3F">
            <w:pPr>
              <w:pStyle w:val="Odstavecseseznamem"/>
              <w:ind w:left="294"/>
              <w:jc w:val="both"/>
              <w:rPr>
                <w:sz w:val="22"/>
                <w:szCs w:val="22"/>
              </w:rPr>
            </w:pPr>
          </w:p>
          <w:p w14:paraId="7604DA3C" w14:textId="0196FEFE" w:rsidR="000B0A3F" w:rsidRDefault="000B0A3F" w:rsidP="000B0A3F">
            <w:pPr>
              <w:pStyle w:val="Odstavecseseznamem"/>
              <w:ind w:left="294"/>
              <w:jc w:val="both"/>
              <w:rPr>
                <w:sz w:val="22"/>
                <w:szCs w:val="22"/>
              </w:rPr>
            </w:pPr>
          </w:p>
          <w:p w14:paraId="18C11764" w14:textId="77777777" w:rsidR="000B0A3F" w:rsidRDefault="000B0A3F" w:rsidP="000B0A3F">
            <w:pPr>
              <w:pStyle w:val="Odstavecseseznamem"/>
              <w:ind w:left="294"/>
              <w:jc w:val="both"/>
              <w:rPr>
                <w:sz w:val="22"/>
                <w:szCs w:val="22"/>
              </w:rPr>
            </w:pPr>
          </w:p>
          <w:p w14:paraId="0FFE261C" w14:textId="77777777" w:rsidR="000B0A3F" w:rsidRDefault="000B0A3F" w:rsidP="000B0A3F">
            <w:pPr>
              <w:pStyle w:val="Odstavecseseznamem"/>
              <w:ind w:left="294"/>
              <w:jc w:val="both"/>
              <w:rPr>
                <w:sz w:val="22"/>
                <w:szCs w:val="22"/>
              </w:rPr>
            </w:pPr>
          </w:p>
          <w:p w14:paraId="43862F57" w14:textId="1EE345EC" w:rsidR="000B0A3F" w:rsidRPr="00623C68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t>doklad o zaplacení;</w:t>
            </w:r>
          </w:p>
          <w:p w14:paraId="0DD2E5D0" w14:textId="77777777" w:rsidR="000B0A3F" w:rsidRPr="00623C68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t xml:space="preserve">kupní smlouva; </w:t>
            </w:r>
          </w:p>
          <w:p w14:paraId="6EC721CB" w14:textId="77777777" w:rsidR="000B0A3F" w:rsidRPr="00623C68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84"/>
              <w:jc w:val="both"/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686862A7" w14:textId="77777777" w:rsidR="000B0A3F" w:rsidRPr="00623C68" w:rsidRDefault="000B0A3F" w:rsidP="00FF0D96">
            <w:pPr>
              <w:numPr>
                <w:ilvl w:val="0"/>
                <w:numId w:val="16"/>
              </w:numPr>
              <w:ind w:left="318" w:hanging="284"/>
              <w:rPr>
                <w:sz w:val="22"/>
                <w:szCs w:val="22"/>
              </w:rPr>
            </w:pPr>
            <w:r w:rsidRPr="00623C68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6BFECFCC" w14:textId="77777777" w:rsidR="000B0A3F" w:rsidRDefault="000B0A3F" w:rsidP="00FF0D96">
            <w:pPr>
              <w:rPr>
                <w:sz w:val="22"/>
                <w:szCs w:val="22"/>
              </w:rPr>
            </w:pPr>
          </w:p>
          <w:p w14:paraId="3800274D" w14:textId="77777777" w:rsidR="000B0A3F" w:rsidRPr="0014221B" w:rsidRDefault="000B0A3F" w:rsidP="000B0A3F">
            <w:pPr>
              <w:numPr>
                <w:ilvl w:val="0"/>
                <w:numId w:val="16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doklad o zaplacení;</w:t>
            </w:r>
          </w:p>
          <w:p w14:paraId="78F094F4" w14:textId="77777777" w:rsidR="000B0A3F" w:rsidRDefault="000B0A3F" w:rsidP="000B0A3F">
            <w:pPr>
              <w:numPr>
                <w:ilvl w:val="0"/>
                <w:numId w:val="16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 xml:space="preserve">kupní smlouva; </w:t>
            </w:r>
          </w:p>
          <w:p w14:paraId="408F48A1" w14:textId="77777777" w:rsidR="000B0A3F" w:rsidRPr="0014221B" w:rsidRDefault="000B0A3F" w:rsidP="000B0A3F">
            <w:pPr>
              <w:numPr>
                <w:ilvl w:val="0"/>
                <w:numId w:val="16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smlouva o právu stavby;</w:t>
            </w:r>
          </w:p>
          <w:p w14:paraId="53E22938" w14:textId="77777777" w:rsidR="000B0A3F" w:rsidRPr="0014221B" w:rsidRDefault="000B0A3F" w:rsidP="000B0A3F">
            <w:pPr>
              <w:numPr>
                <w:ilvl w:val="0"/>
                <w:numId w:val="16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znalecký posudek ne starší 6 měsíců před datem pořízení nemovitosti;</w:t>
            </w:r>
          </w:p>
          <w:p w14:paraId="079D8EE4" w14:textId="2654364B" w:rsidR="000B0A3F" w:rsidRPr="00623C68" w:rsidRDefault="000B0A3F" w:rsidP="00A05AC8">
            <w:pPr>
              <w:numPr>
                <w:ilvl w:val="0"/>
                <w:numId w:val="16"/>
              </w:numPr>
              <w:spacing w:after="0"/>
              <w:ind w:left="318" w:hanging="284"/>
              <w:jc w:val="both"/>
              <w:rPr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0B0A3F" w:rsidRPr="00562255" w14:paraId="42E0ED12" w14:textId="77777777" w:rsidTr="00FF0D96">
        <w:tc>
          <w:tcPr>
            <w:tcW w:w="1979" w:type="pct"/>
          </w:tcPr>
          <w:p w14:paraId="2FBA3935" w14:textId="77777777" w:rsidR="000B0A3F" w:rsidRPr="00562255" w:rsidRDefault="000B0A3F" w:rsidP="00FF0D96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1631674B" w14:textId="77777777" w:rsidR="000B0A3F" w:rsidRPr="00562255" w:rsidRDefault="000B0A3F" w:rsidP="00FF0D96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technický dozor investora, </w:t>
            </w:r>
          </w:p>
          <w:p w14:paraId="00547534" w14:textId="77777777" w:rsidR="000B0A3F" w:rsidRPr="00562255" w:rsidRDefault="000B0A3F" w:rsidP="00FF0D96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BOZP, </w:t>
            </w:r>
          </w:p>
          <w:p w14:paraId="4320EDE9" w14:textId="77777777" w:rsidR="000B0A3F" w:rsidRDefault="000B0A3F" w:rsidP="00FF0D96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autorský dozor</w:t>
            </w:r>
          </w:p>
          <w:p w14:paraId="6153C8F4" w14:textId="77777777" w:rsidR="000B0A3F" w:rsidRPr="00562255" w:rsidRDefault="000B0A3F" w:rsidP="00FF0D96">
            <w:pPr>
              <w:pStyle w:val="Odstavecseseznamem"/>
              <w:numPr>
                <w:ilvl w:val="0"/>
                <w:numId w:val="9"/>
              </w:numPr>
              <w:ind w:left="567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inženýring</w:t>
            </w:r>
          </w:p>
          <w:p w14:paraId="6651218A" w14:textId="77777777" w:rsidR="000B0A3F" w:rsidRPr="00562255" w:rsidRDefault="000B0A3F" w:rsidP="00FF0D96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5180905C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4C2F0279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427EA8C2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101CFB4A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</w:tc>
      </w:tr>
      <w:tr w:rsidR="000B0A3F" w:rsidRPr="00CC770A" w14:paraId="73249DB9" w14:textId="77777777" w:rsidTr="00FF0D96">
        <w:tc>
          <w:tcPr>
            <w:tcW w:w="1979" w:type="pct"/>
          </w:tcPr>
          <w:p w14:paraId="49F3A54E" w14:textId="77777777" w:rsidR="000B0A3F" w:rsidRPr="00562255" w:rsidRDefault="000B0A3F" w:rsidP="00FF0D9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 xml:space="preserve">Osobní náklady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členů projektového týmu</w:t>
            </w:r>
          </w:p>
          <w:p w14:paraId="23196C0B" w14:textId="77777777" w:rsidR="000B0A3F" w:rsidRPr="00562255" w:rsidRDefault="000B0A3F" w:rsidP="00FF0D96">
            <w:pPr>
              <w:pStyle w:val="Odstavecseseznamem"/>
              <w:numPr>
                <w:ilvl w:val="0"/>
                <w:numId w:val="8"/>
              </w:numPr>
              <w:ind w:left="567" w:hanging="283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hrubá mzda</w:t>
            </w:r>
            <w:r>
              <w:rPr>
                <w:rFonts w:asciiTheme="majorHAnsi" w:hAnsiTheme="majorHAnsi"/>
                <w:sz w:val="22"/>
                <w:szCs w:val="22"/>
              </w:rPr>
              <w:t>,</w:t>
            </w:r>
          </w:p>
          <w:p w14:paraId="21529925" w14:textId="77777777" w:rsidR="000B0A3F" w:rsidRPr="00562255" w:rsidRDefault="000B0A3F" w:rsidP="00FF0D96">
            <w:pPr>
              <w:pStyle w:val="Odstavecseseznamem"/>
              <w:numPr>
                <w:ilvl w:val="0"/>
                <w:numId w:val="8"/>
              </w:numPr>
              <w:spacing w:line="276" w:lineRule="auto"/>
              <w:ind w:left="567" w:hanging="283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odměna z DPČ, DPP odpovídající počtu hodin odpracovaných na projektu,</w:t>
            </w:r>
          </w:p>
          <w:p w14:paraId="78C9EE4A" w14:textId="77777777" w:rsidR="000B0A3F" w:rsidRPr="00562255" w:rsidRDefault="000B0A3F" w:rsidP="00FF0D96">
            <w:pPr>
              <w:pStyle w:val="Odstavecseseznamem"/>
              <w:numPr>
                <w:ilvl w:val="0"/>
                <w:numId w:val="8"/>
              </w:numPr>
              <w:spacing w:line="276" w:lineRule="auto"/>
              <w:ind w:left="567" w:hanging="283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náhrady za čerpanou dovolenou,</w:t>
            </w:r>
          </w:p>
          <w:p w14:paraId="75C78284" w14:textId="77777777" w:rsidR="000B0A3F" w:rsidRPr="00562255" w:rsidRDefault="000B0A3F" w:rsidP="00FF0D96">
            <w:pPr>
              <w:pStyle w:val="Odstavecseseznamem"/>
              <w:numPr>
                <w:ilvl w:val="0"/>
                <w:numId w:val="8"/>
              </w:numPr>
              <w:spacing w:line="276" w:lineRule="auto"/>
              <w:ind w:left="567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náhrady za nemoc hrazené zaměstnavatelem.</w:t>
            </w:r>
          </w:p>
        </w:tc>
        <w:tc>
          <w:tcPr>
            <w:tcW w:w="3021" w:type="pct"/>
          </w:tcPr>
          <w:p w14:paraId="01E7090E" w14:textId="77777777" w:rsidR="000B0A3F" w:rsidRPr="00562255" w:rsidRDefault="000B0A3F" w:rsidP="00FF0D96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prvním nárokování výdaje a při změně:</w:t>
            </w:r>
          </w:p>
          <w:p w14:paraId="1752FE62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pracovní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smlouvy, DPČ, DPP;</w:t>
            </w:r>
          </w:p>
          <w:p w14:paraId="65F5B418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 </w:t>
            </w:r>
            <w:r w:rsidRPr="00562255">
              <w:rPr>
                <w:sz w:val="22"/>
                <w:szCs w:val="22"/>
              </w:rPr>
              <w:t>náplně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(pokud nejsou součástí pracovní smlouvy).</w:t>
            </w:r>
          </w:p>
          <w:p w14:paraId="1E0AD9EF" w14:textId="77777777" w:rsidR="000B0A3F" w:rsidRPr="00562255" w:rsidRDefault="000B0A3F" w:rsidP="00FF0D96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215757CE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výkaz práce (</w:t>
            </w:r>
            <w:r>
              <w:rPr>
                <w:rFonts w:asciiTheme="majorHAnsi" w:hAnsiTheme="majorHAnsi"/>
                <w:sz w:val="22"/>
                <w:szCs w:val="22"/>
              </w:rPr>
              <w:t>timesheety,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příloha č. 12 Obecných </w:t>
            </w:r>
            <w:r w:rsidRPr="00562255">
              <w:rPr>
                <w:sz w:val="22"/>
                <w:szCs w:val="22"/>
              </w:rPr>
              <w:t>pravidel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>) dokládat v těchto případech:</w:t>
            </w:r>
          </w:p>
          <w:p w14:paraId="2ED0333B" w14:textId="77777777" w:rsidR="000B0A3F" w:rsidRPr="00562255" w:rsidRDefault="000B0A3F" w:rsidP="00FF0D96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 pracovní náplni nebo pracovní smlouvě není jednoznačně stanoven pevný úvazek pro projekt nebo</w:t>
            </w:r>
          </w:p>
          <w:p w14:paraId="044A3D86" w14:textId="77777777" w:rsidR="000B0A3F" w:rsidRPr="00562255" w:rsidRDefault="000B0A3F" w:rsidP="00FF0D96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pracovník dostává mzdu ze dvou nebo více operačních programů </w:t>
            </w:r>
          </w:p>
          <w:p w14:paraId="2F26DE0D" w14:textId="77777777" w:rsidR="000B0A3F" w:rsidRPr="00562255" w:rsidRDefault="000B0A3F" w:rsidP="00FF0D96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u DPČ/DPP potvrzení zaměstnavatele o převzetí, nebo vykonání předmětu dohody, v případě doložení potvrzení není potřeba dokládat výkazy práce;</w:t>
            </w:r>
          </w:p>
          <w:p w14:paraId="01215E2F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výplatě – prokázání vyplacení mzdových výdajů:</w:t>
            </w:r>
          </w:p>
          <w:p w14:paraId="7826F328" w14:textId="77777777" w:rsidR="000B0A3F" w:rsidRPr="00562255" w:rsidRDefault="000B0A3F" w:rsidP="00FF0D96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výdajový pokladní doklad nebo</w:t>
            </w:r>
          </w:p>
          <w:p w14:paraId="094B4DAE" w14:textId="77777777" w:rsidR="000B0A3F" w:rsidRPr="00562255" w:rsidRDefault="000B0A3F" w:rsidP="00FF0D96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výpis z účtu nebo</w:t>
            </w:r>
          </w:p>
          <w:p w14:paraId="28EFCCE0" w14:textId="77777777" w:rsidR="000B0A3F" w:rsidRPr="00562255" w:rsidRDefault="000B0A3F" w:rsidP="00FF0D96">
            <w:pPr>
              <w:pStyle w:val="Odstavecseseznamem"/>
              <w:numPr>
                <w:ilvl w:val="1"/>
                <w:numId w:val="5"/>
              </w:numPr>
              <w:tabs>
                <w:tab w:val="num" w:pos="720"/>
              </w:tabs>
              <w:ind w:left="720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zaměstnavatele o úhradě mzdových výdajů;</w:t>
            </w:r>
          </w:p>
          <w:p w14:paraId="12937DDA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Rekapitulace mzdových výdajů po jednotlivých zaměstnancích (příloha č. 13 Obecných pravidel);</w:t>
            </w:r>
          </w:p>
          <w:p w14:paraId="3F4FCAD2" w14:textId="77777777" w:rsidR="000B0A3F" w:rsidRPr="00CC770A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 MS2014+ uvádět souhrnné částky za všechny zaměstnance (platy, sociální pojištění, zdravotní pojištění, FKSP atd.) v monitorovacím období, uvedené v Rekapitulaci mzdových výdajů.</w:t>
            </w:r>
          </w:p>
        </w:tc>
      </w:tr>
      <w:tr w:rsidR="000B0A3F" w:rsidRPr="00562255" w14:paraId="100EB351" w14:textId="77777777" w:rsidTr="00FF0D96">
        <w:trPr>
          <w:trHeight w:val="2395"/>
        </w:trPr>
        <w:tc>
          <w:tcPr>
            <w:tcW w:w="1979" w:type="pct"/>
          </w:tcPr>
          <w:p w14:paraId="5EC3AE54" w14:textId="77777777" w:rsidR="000B0A3F" w:rsidRDefault="000B0A3F" w:rsidP="00FF0D9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 xml:space="preserve">Odvody, </w:t>
            </w:r>
          </w:p>
          <w:p w14:paraId="1403AA8E" w14:textId="77777777" w:rsidR="000B0A3F" w:rsidRDefault="000B0A3F" w:rsidP="00FF0D9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ociální a zdravotní pojištění placené zaměstnavatelem za zaměstnance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</w:p>
          <w:p w14:paraId="6BB2BB7C" w14:textId="77777777" w:rsidR="000B0A3F" w:rsidRPr="00562255" w:rsidRDefault="000B0A3F" w:rsidP="00FF0D9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zákonné pojištění odpovědnosti,</w:t>
            </w:r>
          </w:p>
          <w:p w14:paraId="5F60005D" w14:textId="77777777" w:rsidR="000B0A3F" w:rsidRDefault="000B0A3F" w:rsidP="00FF0D96">
            <w:pPr>
              <w:suppressAutoHyphens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říspěvky do FKSP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  <w:p w14:paraId="42CF8333" w14:textId="20EDD70E" w:rsidR="00F90097" w:rsidRPr="00562255" w:rsidRDefault="00F90097" w:rsidP="00FF0D96">
            <w:pPr>
              <w:suppressAutoHyphens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1" w:type="pct"/>
          </w:tcPr>
          <w:p w14:paraId="2DE91ECF" w14:textId="77777777" w:rsidR="000B0A3F" w:rsidRPr="00562255" w:rsidRDefault="000B0A3F" w:rsidP="00FF0D96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634FB886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  <w:lang w:eastAsia="ar-SA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úhradě:</w:t>
            </w:r>
          </w:p>
          <w:p w14:paraId="0466D7E8" w14:textId="77777777" w:rsidR="000B0A3F" w:rsidRPr="00562255" w:rsidRDefault="000B0A3F" w:rsidP="00FF0D96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eastAsiaTheme="majorEastAsia" w:hAnsiTheme="majorHAnsi"/>
                <w:b/>
                <w:bCs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bankovní výpis nebo</w:t>
            </w:r>
          </w:p>
          <w:p w14:paraId="78758FFB" w14:textId="77777777" w:rsidR="000B0A3F" w:rsidRPr="00562255" w:rsidRDefault="000B0A3F" w:rsidP="00FF0D96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o úhradě;</w:t>
            </w:r>
          </w:p>
          <w:p w14:paraId="512192EF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0"/>
              <w:ind w:left="295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 MS2014+ uvádět souhrnné částky za všechny zaměstnance v monitorovacím období.</w:t>
            </w:r>
          </w:p>
        </w:tc>
      </w:tr>
      <w:tr w:rsidR="000B0A3F" w:rsidRPr="00623C68" w14:paraId="7103519B" w14:textId="77777777" w:rsidTr="00FF0D96">
        <w:tc>
          <w:tcPr>
            <w:tcW w:w="1979" w:type="pct"/>
          </w:tcPr>
          <w:p w14:paraId="1F01F1C3" w14:textId="77777777" w:rsidR="000B0A3F" w:rsidRPr="00562255" w:rsidRDefault="000B0A3F" w:rsidP="00FF0D96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>Pořízení majetku</w:t>
            </w:r>
          </w:p>
          <w:p w14:paraId="28A47652" w14:textId="77777777" w:rsidR="000B0A3F" w:rsidRDefault="000B0A3F" w:rsidP="00FF0D96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exponáty</w:t>
            </w:r>
            <w:r w:rsidRPr="00562255">
              <w:rPr>
                <w:sz w:val="22"/>
                <w:szCs w:val="22"/>
              </w:rPr>
              <w:t>, model</w:t>
            </w:r>
            <w:r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a kopi</w:t>
            </w:r>
            <w:r>
              <w:rPr>
                <w:sz w:val="22"/>
                <w:szCs w:val="22"/>
              </w:rPr>
              <w:t>e</w:t>
            </w:r>
            <w:r w:rsidRPr="00562255">
              <w:rPr>
                <w:sz w:val="22"/>
                <w:szCs w:val="22"/>
              </w:rPr>
              <w:t>,</w:t>
            </w:r>
          </w:p>
          <w:p w14:paraId="485BEF45" w14:textId="77777777" w:rsidR="000B0A3F" w:rsidRDefault="000B0A3F" w:rsidP="00FF0D96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HW a SW nezbytný</w:t>
            </w:r>
            <w:r w:rsidRPr="009828A4">
              <w:rPr>
                <w:sz w:val="22"/>
                <w:szCs w:val="22"/>
              </w:rPr>
              <w:t xml:space="preserve"> pro digitalizaci památek, mobiliáře</w:t>
            </w:r>
            <w:r>
              <w:rPr>
                <w:sz w:val="22"/>
                <w:szCs w:val="22"/>
              </w:rPr>
              <w:t>,</w:t>
            </w:r>
            <w:r w:rsidRPr="009828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knihovního fondu </w:t>
            </w:r>
            <w:r w:rsidRPr="009828A4">
              <w:rPr>
                <w:sz w:val="22"/>
                <w:szCs w:val="22"/>
              </w:rPr>
              <w:t>a zabezpečení</w:t>
            </w:r>
            <w:r>
              <w:rPr>
                <w:sz w:val="22"/>
                <w:szCs w:val="22"/>
              </w:rPr>
              <w:t>,</w:t>
            </w:r>
          </w:p>
          <w:p w14:paraId="09F70ED9" w14:textId="77777777" w:rsidR="000B0A3F" w:rsidRDefault="000B0A3F" w:rsidP="00FF0D96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venkovní mobiliář parků a zahrad,</w:t>
            </w:r>
          </w:p>
          <w:p w14:paraId="66015A12" w14:textId="77777777" w:rsidR="000B0A3F" w:rsidRDefault="000B0A3F" w:rsidP="00FF0D96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 w:rsidRPr="003527B1">
              <w:rPr>
                <w:sz w:val="22"/>
                <w:szCs w:val="22"/>
              </w:rPr>
              <w:t>technická a technologická zařízení, stroje</w:t>
            </w:r>
            <w:r>
              <w:rPr>
                <w:sz w:val="22"/>
                <w:szCs w:val="22"/>
              </w:rPr>
              <w:t>,</w:t>
            </w:r>
          </w:p>
          <w:p w14:paraId="3FBA342F" w14:textId="77777777" w:rsidR="000B0A3F" w:rsidRDefault="000B0A3F" w:rsidP="00F90097">
            <w:pPr>
              <w:pStyle w:val="Odstavecseseznamem"/>
              <w:numPr>
                <w:ilvl w:val="0"/>
                <w:numId w:val="12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kopi</w:t>
            </w:r>
            <w:r>
              <w:rPr>
                <w:sz w:val="22"/>
                <w:szCs w:val="22"/>
              </w:rPr>
              <w:t>e.</w:t>
            </w:r>
          </w:p>
          <w:p w14:paraId="7CCB4CBB" w14:textId="02F302AC" w:rsidR="00F90097" w:rsidRPr="00F90097" w:rsidRDefault="00F90097" w:rsidP="00F90097">
            <w:pPr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1E4BAAFB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57EB1B33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717F6052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3E9F201A" w14:textId="77777777" w:rsidR="000B0A3F" w:rsidRPr="00562255" w:rsidRDefault="000B0A3F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  <w:p w14:paraId="799F5817" w14:textId="77777777" w:rsidR="000B0A3F" w:rsidRPr="00623C68" w:rsidRDefault="000B0A3F" w:rsidP="00FF0D96">
            <w:pPr>
              <w:ind w:left="11"/>
              <w:jc w:val="both"/>
              <w:rPr>
                <w:sz w:val="22"/>
                <w:szCs w:val="22"/>
              </w:rPr>
            </w:pPr>
          </w:p>
        </w:tc>
      </w:tr>
      <w:tr w:rsidR="000B0A3F" w:rsidRPr="00562255" w14:paraId="1AC992EB" w14:textId="77777777" w:rsidTr="00FF0D96">
        <w:tc>
          <w:tcPr>
            <w:tcW w:w="1979" w:type="pct"/>
          </w:tcPr>
          <w:p w14:paraId="275E8CD7" w14:textId="77777777" w:rsidR="000B0A3F" w:rsidRPr="00562255" w:rsidRDefault="000B0A3F" w:rsidP="00FF0D96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služeb bezprostředně souvisejících s</w:t>
            </w:r>
            <w:r>
              <w:rPr>
                <w:b/>
                <w:sz w:val="22"/>
                <w:szCs w:val="22"/>
              </w:rPr>
              <w:t> </w:t>
            </w:r>
            <w:r w:rsidRPr="00562255">
              <w:rPr>
                <w:b/>
                <w:sz w:val="22"/>
                <w:szCs w:val="22"/>
              </w:rPr>
              <w:t>realizací</w:t>
            </w:r>
            <w:r>
              <w:rPr>
                <w:b/>
                <w:sz w:val="22"/>
                <w:szCs w:val="22"/>
              </w:rPr>
              <w:t xml:space="preserve"> projektu – např.:</w:t>
            </w:r>
          </w:p>
          <w:p w14:paraId="714DCC60" w14:textId="77777777" w:rsidR="000B0A3F" w:rsidRPr="00562255" w:rsidRDefault="000B0A3F" w:rsidP="00FF0D96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studie proveditelnosti,</w:t>
            </w:r>
          </w:p>
          <w:p w14:paraId="50A66886" w14:textId="77777777" w:rsidR="000B0A3F" w:rsidRPr="00562255" w:rsidRDefault="000B0A3F" w:rsidP="00FF0D96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odborn</w:t>
            </w:r>
            <w:r>
              <w:rPr>
                <w:sz w:val="22"/>
                <w:szCs w:val="22"/>
              </w:rPr>
              <w:t>é</w:t>
            </w:r>
            <w:r w:rsidRPr="00562255">
              <w:rPr>
                <w:sz w:val="22"/>
                <w:szCs w:val="22"/>
              </w:rPr>
              <w:t xml:space="preserve"> a znaleck</w:t>
            </w:r>
            <w:r>
              <w:rPr>
                <w:sz w:val="22"/>
                <w:szCs w:val="22"/>
              </w:rPr>
              <w:t>é</w:t>
            </w:r>
            <w:r w:rsidRPr="00562255">
              <w:rPr>
                <w:sz w:val="22"/>
                <w:szCs w:val="22"/>
              </w:rPr>
              <w:t xml:space="preserve"> posudk</w:t>
            </w:r>
            <w:r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a analýz</w:t>
            </w:r>
            <w:r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>,</w:t>
            </w:r>
          </w:p>
          <w:p w14:paraId="1B04BB04" w14:textId="77777777" w:rsidR="000B0A3F" w:rsidRPr="00562255" w:rsidRDefault="000B0A3F" w:rsidP="00FF0D96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zpracování zadávacích </w:t>
            </w:r>
            <w:r>
              <w:rPr>
                <w:sz w:val="22"/>
                <w:szCs w:val="22"/>
              </w:rPr>
              <w:t>podmínek</w:t>
            </w:r>
            <w:r w:rsidRPr="00562255">
              <w:rPr>
                <w:sz w:val="22"/>
                <w:szCs w:val="22"/>
              </w:rPr>
              <w:t xml:space="preserve"> k zakázkám a organizace výběrových a zadávacích řízení,</w:t>
            </w:r>
          </w:p>
          <w:p w14:paraId="1F87563B" w14:textId="77777777" w:rsidR="000B0A3F" w:rsidRDefault="000B0A3F" w:rsidP="00FF0D96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di</w:t>
            </w:r>
            <w:r>
              <w:rPr>
                <w:sz w:val="22"/>
                <w:szCs w:val="22"/>
              </w:rPr>
              <w:t>gitalizace památek a mobiliáře,</w:t>
            </w:r>
          </w:p>
          <w:p w14:paraId="2603DDBE" w14:textId="77777777" w:rsidR="000B0A3F" w:rsidRDefault="000B0A3F" w:rsidP="00FF0D96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přeprava, instalace a deinstalace předmětů</w:t>
            </w:r>
            <w:r>
              <w:rPr>
                <w:sz w:val="22"/>
                <w:szCs w:val="22"/>
              </w:rPr>
              <w:t>,</w:t>
            </w:r>
          </w:p>
          <w:p w14:paraId="09825DFB" w14:textId="77777777" w:rsidR="000B0A3F" w:rsidRDefault="000B0A3F" w:rsidP="00FF0D96">
            <w:pPr>
              <w:pStyle w:val="Odstavecseseznamem"/>
              <w:numPr>
                <w:ilvl w:val="0"/>
                <w:numId w:val="11"/>
              </w:numPr>
              <w:ind w:left="567" w:hanging="283"/>
              <w:rPr>
                <w:sz w:val="22"/>
                <w:szCs w:val="22"/>
              </w:rPr>
            </w:pPr>
            <w:r w:rsidRPr="003527B1">
              <w:rPr>
                <w:sz w:val="22"/>
                <w:szCs w:val="22"/>
              </w:rPr>
              <w:t>obnova parků a zahrad (arboristické práce, čištění ploch).</w:t>
            </w:r>
          </w:p>
          <w:p w14:paraId="7D5E805C" w14:textId="006A4FC1" w:rsidR="00F90097" w:rsidRPr="003527B1" w:rsidRDefault="00F90097" w:rsidP="00F90097">
            <w:pPr>
              <w:pStyle w:val="Odstavecseseznamem"/>
              <w:ind w:left="567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2D6F4E6C" w14:textId="77777777" w:rsidR="000B0A3F" w:rsidRPr="00562255" w:rsidRDefault="000B0A3F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22204899" w14:textId="77777777" w:rsidR="000B0A3F" w:rsidRPr="00562255" w:rsidRDefault="000B0A3F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4B8DD45F" w14:textId="77777777" w:rsidR="000B0A3F" w:rsidRPr="00562255" w:rsidRDefault="000B0A3F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</w:t>
            </w:r>
            <w:r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o zaplacení;</w:t>
            </w:r>
          </w:p>
          <w:p w14:paraId="1B192298" w14:textId="77777777" w:rsidR="000B0A3F" w:rsidRDefault="000B0A3F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 xml:space="preserve"> o poskytnutí služeb, smlouva o dílo, případně její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2E50F225" w14:textId="77777777" w:rsidR="000B0A3F" w:rsidRPr="007B1364" w:rsidRDefault="000B0A3F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72662F82" w14:textId="77777777" w:rsidR="000B0A3F" w:rsidRPr="00FC2E1E" w:rsidRDefault="000B0A3F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spacing w:after="0"/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553985A9" w14:textId="77777777" w:rsidR="000B0A3F" w:rsidRPr="00562255" w:rsidRDefault="000B0A3F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0B0A3F" w:rsidRPr="00562255" w14:paraId="179C46BD" w14:textId="77777777" w:rsidTr="00FF0D96">
        <w:tc>
          <w:tcPr>
            <w:tcW w:w="1979" w:type="pct"/>
          </w:tcPr>
          <w:p w14:paraId="4215F1C6" w14:textId="77777777" w:rsidR="000B0A3F" w:rsidRPr="00562255" w:rsidRDefault="000B0A3F" w:rsidP="00FF0D96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Povinná publicita</w:t>
            </w:r>
          </w:p>
        </w:tc>
        <w:tc>
          <w:tcPr>
            <w:tcW w:w="3021" w:type="pct"/>
          </w:tcPr>
          <w:p w14:paraId="5EE91FCE" w14:textId="77777777" w:rsidR="000B0A3F" w:rsidRPr="00562255" w:rsidRDefault="000B0A3F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30760ABD" w14:textId="77777777" w:rsidR="000B0A3F" w:rsidRPr="00562255" w:rsidRDefault="000B0A3F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3B86B387" w14:textId="77777777" w:rsidR="000B0A3F" w:rsidRPr="00562255" w:rsidRDefault="000B0A3F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>, případně její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39A204BB" w14:textId="77777777" w:rsidR="000B0A3F" w:rsidRPr="00562255" w:rsidRDefault="000B0A3F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0B0A3F" w:rsidRPr="00562255" w14:paraId="07AD7198" w14:textId="77777777" w:rsidTr="00FF0D96">
        <w:tc>
          <w:tcPr>
            <w:tcW w:w="1979" w:type="pct"/>
          </w:tcPr>
          <w:p w14:paraId="61527B1A" w14:textId="77777777" w:rsidR="000B0A3F" w:rsidRPr="00562255" w:rsidRDefault="000B0A3F" w:rsidP="00FF0D96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DPH</w:t>
            </w:r>
          </w:p>
          <w:p w14:paraId="3449885C" w14:textId="77777777" w:rsidR="000B0A3F" w:rsidRPr="00562255" w:rsidRDefault="000B0A3F" w:rsidP="00FF0D96">
            <w:pPr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04010B31" w14:textId="77777777" w:rsidR="000B0A3F" w:rsidRPr="00562255" w:rsidRDefault="000B0A3F" w:rsidP="00FF0D96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3716FB24" w14:textId="77777777" w:rsidR="000B0A3F" w:rsidRPr="00562255" w:rsidRDefault="000B0A3F" w:rsidP="00FF0D96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0B0A3F" w:rsidRPr="00562255" w14:paraId="11F019FB" w14:textId="77777777" w:rsidTr="00FF0D96">
        <w:tc>
          <w:tcPr>
            <w:tcW w:w="1979" w:type="pct"/>
            <w:tcBorders>
              <w:bottom w:val="single" w:sz="12" w:space="0" w:color="auto"/>
            </w:tcBorders>
          </w:tcPr>
          <w:p w14:paraId="23EB7BB5" w14:textId="77777777" w:rsidR="000B0A3F" w:rsidRPr="00562255" w:rsidRDefault="000B0A3F" w:rsidP="00FF0D96">
            <w:pPr>
              <w:rPr>
                <w:b/>
                <w:bCs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bottom w:val="single" w:sz="12" w:space="0" w:color="auto"/>
            </w:tcBorders>
          </w:tcPr>
          <w:p w14:paraId="1BF59E08" w14:textId="77777777" w:rsidR="000B0A3F" w:rsidRPr="00562255" w:rsidRDefault="000B0A3F" w:rsidP="00FF0D96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38BC5320" w14:textId="77777777" w:rsidR="000B0A3F" w:rsidRPr="00562255" w:rsidRDefault="000B0A3F" w:rsidP="00FF0D96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2BCDD1A3" w14:textId="77777777" w:rsidR="000B0A3F" w:rsidRPr="00562255" w:rsidRDefault="000B0A3F" w:rsidP="00FF0D96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5FE8BD33" w14:textId="77777777" w:rsidR="00535558" w:rsidRDefault="00535558"/>
    <w:sectPr w:rsidR="00535558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ABEE1" w14:textId="77777777" w:rsidR="00E41985" w:rsidRDefault="00E41985" w:rsidP="00535558">
      <w:pPr>
        <w:spacing w:after="0"/>
      </w:pPr>
      <w:r>
        <w:separator/>
      </w:r>
    </w:p>
  </w:endnote>
  <w:endnote w:type="continuationSeparator" w:id="0">
    <w:p w14:paraId="11C823E6" w14:textId="77777777" w:rsidR="00E41985" w:rsidRDefault="00E41985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10841" w14:textId="77777777" w:rsidR="00E41985" w:rsidRDefault="00E41985" w:rsidP="00535558">
      <w:pPr>
        <w:spacing w:after="0"/>
      </w:pPr>
      <w:r>
        <w:separator/>
      </w:r>
    </w:p>
  </w:footnote>
  <w:footnote w:type="continuationSeparator" w:id="0">
    <w:p w14:paraId="204E3BCD" w14:textId="77777777" w:rsidR="00E41985" w:rsidRDefault="00E41985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981683"/>
      <w:docPartObj>
        <w:docPartGallery w:val="Page Numbers (Top of Page)"/>
        <w:docPartUnique/>
      </w:docPartObj>
    </w:sdtPr>
    <w:sdtEndPr/>
    <w:sdtContent>
      <w:p w14:paraId="5092DE52" w14:textId="3A41EBE2" w:rsidR="00AA5146" w:rsidRDefault="00AA514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140">
          <w:rPr>
            <w:noProof/>
          </w:rPr>
          <w:t>2</w:t>
        </w:r>
        <w:r>
          <w:fldChar w:fldCharType="end"/>
        </w:r>
      </w:p>
    </w:sdtContent>
  </w:sdt>
  <w:p w14:paraId="2D67C0F0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4BDF8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3EC37114" wp14:editId="6AD5E20E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27756"/>
    <w:multiLevelType w:val="hybridMultilevel"/>
    <w:tmpl w:val="C4266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5"/>
  </w:num>
  <w:num w:numId="4">
    <w:abstractNumId w:val="9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11"/>
  </w:num>
  <w:num w:numId="10">
    <w:abstractNumId w:val="16"/>
  </w:num>
  <w:num w:numId="11">
    <w:abstractNumId w:val="2"/>
  </w:num>
  <w:num w:numId="12">
    <w:abstractNumId w:val="18"/>
  </w:num>
  <w:num w:numId="13">
    <w:abstractNumId w:val="14"/>
  </w:num>
  <w:num w:numId="14">
    <w:abstractNumId w:val="10"/>
  </w:num>
  <w:num w:numId="15">
    <w:abstractNumId w:val="13"/>
  </w:num>
  <w:num w:numId="16">
    <w:abstractNumId w:val="8"/>
  </w:num>
  <w:num w:numId="17">
    <w:abstractNumId w:val="5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962B8"/>
    <w:rsid w:val="000B0A3F"/>
    <w:rsid w:val="000B6F63"/>
    <w:rsid w:val="002655AD"/>
    <w:rsid w:val="003527B1"/>
    <w:rsid w:val="003944E1"/>
    <w:rsid w:val="00473140"/>
    <w:rsid w:val="00493B42"/>
    <w:rsid w:val="00535558"/>
    <w:rsid w:val="00556478"/>
    <w:rsid w:val="00623C68"/>
    <w:rsid w:val="00674045"/>
    <w:rsid w:val="006A237C"/>
    <w:rsid w:val="006A6052"/>
    <w:rsid w:val="006C6CAE"/>
    <w:rsid w:val="006F47A5"/>
    <w:rsid w:val="007B1364"/>
    <w:rsid w:val="0083665A"/>
    <w:rsid w:val="00856C45"/>
    <w:rsid w:val="008659E8"/>
    <w:rsid w:val="00882918"/>
    <w:rsid w:val="009307FB"/>
    <w:rsid w:val="00A05AC8"/>
    <w:rsid w:val="00A954D7"/>
    <w:rsid w:val="00AA5146"/>
    <w:rsid w:val="00BB27C3"/>
    <w:rsid w:val="00C24704"/>
    <w:rsid w:val="00C712C7"/>
    <w:rsid w:val="00CF41C5"/>
    <w:rsid w:val="00D54A48"/>
    <w:rsid w:val="00E15CDB"/>
    <w:rsid w:val="00E377F5"/>
    <w:rsid w:val="00E41985"/>
    <w:rsid w:val="00E57B37"/>
    <w:rsid w:val="00EA71B3"/>
    <w:rsid w:val="00EC10CA"/>
    <w:rsid w:val="00F90097"/>
    <w:rsid w:val="00FC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4F2D0FB"/>
  <w15:docId w15:val="{AB615261-EDA0-4D27-BC1D-CC23C77A1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3944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71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71B3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71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71B3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2269</Words>
  <Characters>13392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32</cp:revision>
  <dcterms:created xsi:type="dcterms:W3CDTF">2016-05-26T08:17:00Z</dcterms:created>
  <dcterms:modified xsi:type="dcterms:W3CDTF">2019-12-02T08:12:00Z</dcterms:modified>
</cp:coreProperties>
</file>