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D66D5">
        <w:rPr>
          <w:rFonts w:asciiTheme="majorHAnsi" w:hAnsiTheme="majorHAnsi" w:cs="MyriadPro-Black"/>
          <w:caps/>
          <w:color w:val="A6A6A6"/>
          <w:sz w:val="40"/>
          <w:szCs w:val="40"/>
        </w:rPr>
        <w:t>3</w:t>
      </w:r>
      <w:r w:rsidR="00CE4085">
        <w:rPr>
          <w:rFonts w:asciiTheme="majorHAnsi" w:hAnsiTheme="majorHAnsi" w:cs="MyriadPro-Black"/>
          <w:caps/>
          <w:color w:val="A6A6A6"/>
          <w:sz w:val="40"/>
          <w:szCs w:val="40"/>
        </w:rPr>
        <w:t>.1</w:t>
      </w:r>
    </w:p>
    <w:p w:rsidR="00B95143" w:rsidRDefault="00CE4085" w:rsidP="00B9514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95143">
        <w:rPr>
          <w:rFonts w:asciiTheme="majorHAnsi" w:hAnsiTheme="majorHAnsi" w:cs="MyriadPro-Black"/>
          <w:caps/>
          <w:color w:val="A6A6A6"/>
          <w:sz w:val="40"/>
          <w:szCs w:val="40"/>
        </w:rPr>
        <w:t xml:space="preserve"> výzva č. </w:t>
      </w:r>
      <w:r w:rsidR="003157CB">
        <w:rPr>
          <w:rFonts w:asciiTheme="majorHAnsi" w:hAnsiTheme="majorHAnsi" w:cs="MyriadPro-Black"/>
          <w:caps/>
          <w:color w:val="A6A6A6"/>
          <w:sz w:val="40"/>
          <w:szCs w:val="40"/>
        </w:rPr>
        <w:t>52</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D66D5">
        <w:rPr>
          <w:rFonts w:asciiTheme="majorHAnsi" w:hAnsiTheme="majorHAnsi" w:cs="MyriadPro-Black"/>
          <w:caps/>
          <w:sz w:val="40"/>
          <w:szCs w:val="40"/>
        </w:rPr>
        <w:t>7</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bookmarkStart w:id="5" w:name="_GoBack"/>
      <w:bookmarkEnd w:id="5"/>
    </w:p>
    <w:p w:rsidR="005C5236" w:rsidRPr="00D00EAF" w:rsidRDefault="005C5236" w:rsidP="005C5236">
      <w:pPr>
        <w:spacing w:after="200" w:line="276" w:lineRule="auto"/>
        <w:rPr>
          <w:rFonts w:asciiTheme="majorHAnsi" w:eastAsiaTheme="minorEastAsia" w:hAnsiTheme="majorHAnsi" w:cstheme="minorBidi"/>
        </w:rPr>
      </w:pPr>
    </w:p>
    <w:p w:rsidR="005C5236"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155AAF">
        <w:rPr>
          <w:rFonts w:asciiTheme="majorHAnsi" w:eastAsia="MS Mincho" w:hAnsiTheme="majorHAnsi" w:cs="MyriadPro-Black"/>
          <w:caps/>
          <w:color w:val="000000"/>
          <w:sz w:val="32"/>
          <w:szCs w:val="40"/>
          <w:lang w:eastAsia="ja-JP"/>
        </w:rPr>
        <w:t>20</w:t>
      </w:r>
      <w:r w:rsidR="00D011DF">
        <w:rPr>
          <w:rFonts w:asciiTheme="majorHAnsi" w:eastAsia="MS Mincho" w:hAnsiTheme="majorHAnsi" w:cs="MyriadPro-Black"/>
          <w:caps/>
          <w:color w:val="000000"/>
          <w:sz w:val="32"/>
          <w:szCs w:val="40"/>
          <w:lang w:eastAsia="ja-JP"/>
        </w:rPr>
        <w:t xml:space="preserve">. </w:t>
      </w:r>
      <w:r w:rsidR="008D11B1">
        <w:rPr>
          <w:rFonts w:asciiTheme="majorHAnsi" w:eastAsia="MS Mincho" w:hAnsiTheme="majorHAnsi" w:cs="MyriadPro-Black"/>
          <w:caps/>
          <w:color w:val="000000"/>
          <w:sz w:val="32"/>
          <w:szCs w:val="40"/>
          <w:lang w:eastAsia="ja-JP"/>
        </w:rPr>
        <w:t>08</w:t>
      </w:r>
      <w:r w:rsidRPr="004705BF">
        <w:rPr>
          <w:rFonts w:asciiTheme="majorHAnsi" w:eastAsia="MS Mincho" w:hAnsiTheme="majorHAnsi" w:cs="MyriadPro-Black"/>
          <w:caps/>
          <w:color w:val="000000"/>
          <w:sz w:val="32"/>
          <w:szCs w:val="40"/>
          <w:lang w:eastAsia="ja-JP"/>
        </w:rPr>
        <w:t>.</w:t>
      </w:r>
      <w:r w:rsidRPr="00617103">
        <w:rPr>
          <w:rFonts w:asciiTheme="majorHAnsi" w:eastAsia="MS Mincho" w:hAnsiTheme="majorHAnsi" w:cs="MyriadPro-Black"/>
          <w:caps/>
          <w:color w:val="000000"/>
          <w:sz w:val="32"/>
          <w:szCs w:val="40"/>
          <w:lang w:eastAsia="ja-JP"/>
        </w:rPr>
        <w:t xml:space="preserve"> 201</w:t>
      </w:r>
      <w:r w:rsidR="008D11B1">
        <w:rPr>
          <w:rFonts w:asciiTheme="majorHAnsi" w:eastAsia="MS Mincho" w:hAnsiTheme="majorHAnsi" w:cs="MyriadPro-Black"/>
          <w:caps/>
          <w:color w:val="000000"/>
          <w:sz w:val="32"/>
          <w:szCs w:val="40"/>
          <w:lang w:eastAsia="ja-JP"/>
        </w:rPr>
        <w:t>8</w:t>
      </w:r>
    </w:p>
    <w:p w:rsidR="003A3F23" w:rsidRPr="00D00EAF" w:rsidRDefault="003A3F23"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 xml:space="preserve">zakázek v souladu se zákonem </w:t>
            </w:r>
            <w:r w:rsidR="007C4BF6">
              <w:rPr>
                <w:rFonts w:asciiTheme="minorHAnsi" w:hAnsiTheme="minorHAnsi" w:cstheme="minorHAnsi"/>
                <w:snapToGrid w:val="0"/>
                <w:sz w:val="22"/>
                <w:szCs w:val="22"/>
              </w:rPr>
              <w:lastRenderedPageBreak/>
              <w:t>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3D6FA4">
              <w:rPr>
                <w:rFonts w:asciiTheme="minorHAnsi" w:hAnsiTheme="minorHAnsi" w:cstheme="minorHAnsi"/>
                <w:snapToGrid w:val="0"/>
                <w:sz w:val="22"/>
                <w:szCs w:val="22"/>
              </w:rPr>
              <w:t xml:space="preserve">do 30. 09.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3D6FA4">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3D6FA4">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2D66D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Pr>
                <w:rFonts w:asciiTheme="minorHAnsi" w:hAnsiTheme="minorHAnsi"/>
                <w:snapToGrid w:val="0"/>
                <w:sz w:val="22"/>
                <w:szCs w:val="22"/>
              </w:rPr>
              <w:lastRenderedPageBreak/>
              <w:t xml:space="preserve">v souladu s bodem </w:t>
            </w:r>
            <w:r w:rsidR="002D66D5">
              <w:rPr>
                <w:rFonts w:asciiTheme="minorHAnsi" w:hAnsiTheme="minorHAnsi"/>
                <w:snapToGrid w:val="0"/>
                <w:sz w:val="22"/>
                <w:szCs w:val="22"/>
              </w:rPr>
              <w:t>20</w:t>
            </w:r>
            <w:r>
              <w:rPr>
                <w:rFonts w:asciiTheme="minorHAnsi" w:hAnsiTheme="minorHAnsi"/>
                <w:snapToGrid w:val="0"/>
                <w:sz w:val="22"/>
                <w:szCs w:val="22"/>
              </w:rPr>
              <w:t xml:space="preserve"> části I. těchto 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D6FA4">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w:t>
            </w:r>
            <w:r w:rsidRPr="008E3A48">
              <w:rPr>
                <w:rFonts w:asciiTheme="minorHAnsi" w:hAnsiTheme="minorHAnsi"/>
                <w:snapToGrid w:val="0"/>
                <w:sz w:val="22"/>
                <w:szCs w:val="22"/>
              </w:rPr>
              <w:lastRenderedPageBreak/>
              <w:t>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9C6D69" w:rsidRDefault="009C6D6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1567ED">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67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567E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567E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lastRenderedPageBreak/>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9C6D69" w:rsidRPr="00FE6F34" w:rsidRDefault="009C6D6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1567ED">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67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1567E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567E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567E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1567ED">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67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1567E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567E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567E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67E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rsidP="001567E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567E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567E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C11B4B">
        <w:trPr>
          <w:trHeight w:val="1266"/>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Pr="008E3A48">
              <w:rPr>
                <w:rFonts w:asciiTheme="minorHAnsi" w:hAnsiTheme="minorHAnsi"/>
                <w:snapToGrid w:val="0"/>
                <w:sz w:val="22"/>
                <w:szCs w:val="22"/>
              </w:rPr>
              <w:t xml:space="preserve"> </w:t>
            </w:r>
            <w:r w:rsidR="00BB5D02">
              <w:rPr>
                <w:rFonts w:asciiTheme="minorHAnsi" w:hAnsiTheme="minorHAnsi"/>
                <w:snapToGrid w:val="0"/>
                <w:sz w:val="22"/>
                <w:szCs w:val="22"/>
              </w:rPr>
              <w:t xml:space="preserve">I. </w:t>
            </w:r>
            <w:r w:rsidRPr="008E3A48">
              <w:rPr>
                <w:rFonts w:asciiTheme="minorHAnsi" w:hAnsiTheme="minorHAnsi"/>
                <w:snapToGrid w:val="0"/>
                <w:sz w:val="22"/>
                <w:szCs w:val="22"/>
              </w:rPr>
              <w:t>byl naplněn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BB5D02" w:rsidRPr="00FC6B7E" w:rsidRDefault="00BB5D02" w:rsidP="00FC6B7E">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BB5D02" w:rsidRPr="00FC6B7E" w:rsidRDefault="00BB5D02" w:rsidP="00C11B4B">
            <w:pPr>
              <w:pStyle w:val="Odstavecseseznamem"/>
              <w:numPr>
                <w:ilvl w:val="0"/>
                <w:numId w:val="32"/>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617103" w:rsidRPr="003A3F23" w:rsidRDefault="00C11B4B" w:rsidP="00BB5D02">
            <w:pPr>
              <w:pStyle w:val="Odstavecseseznamem"/>
              <w:numPr>
                <w:ilvl w:val="0"/>
                <w:numId w:val="32"/>
              </w:numPr>
              <w:spacing w:after="120"/>
              <w:jc w:val="both"/>
              <w:rPr>
                <w:rFonts w:ascii="Calibri" w:hAnsi="Calibri"/>
              </w:rPr>
            </w:pPr>
            <w:r w:rsidRPr="00DA6A0D">
              <w:rPr>
                <w:rFonts w:ascii="Calibri" w:hAnsi="Calibri"/>
                <w:b/>
                <w:sz w:val="22"/>
                <w:szCs w:val="22"/>
              </w:rPr>
              <w:t>9</w:t>
            </w:r>
            <w:r>
              <w:rPr>
                <w:rFonts w:ascii="Calibri" w:hAnsi="Calibri"/>
                <w:b/>
                <w:sz w:val="22"/>
                <w:szCs w:val="22"/>
              </w:rPr>
              <w:t xml:space="preserve"> 10 05</w:t>
            </w:r>
            <w:r w:rsidRPr="00DA6A0D">
              <w:rPr>
                <w:rFonts w:ascii="Calibri" w:hAnsi="Calibri"/>
                <w:sz w:val="22"/>
                <w:szCs w:val="22"/>
              </w:rPr>
              <w:t xml:space="preserve"> - Zvýšení očekávaného počtu návštěv podporovaných </w:t>
            </w:r>
            <w:r>
              <w:rPr>
                <w:rFonts w:ascii="Calibri" w:hAnsi="Calibri"/>
                <w:sz w:val="22"/>
                <w:szCs w:val="22"/>
              </w:rPr>
              <w:t>kulturních a přírodních památek</w:t>
            </w:r>
            <w:r w:rsidR="00E16D4E">
              <w:rPr>
                <w:rFonts w:ascii="Calibri" w:hAnsi="Calibri"/>
                <w:sz w:val="22"/>
                <w:szCs w:val="22"/>
              </w:rPr>
              <w:t xml:space="preserve"> a atrakcí</w:t>
            </w:r>
            <w:r w:rsidR="00BB5D02">
              <w:rPr>
                <w:rFonts w:ascii="Calibri" w:hAnsi="Calibri"/>
                <w:sz w:val="22"/>
                <w:szCs w:val="22"/>
              </w:rPr>
              <w:t>.</w:t>
            </w:r>
          </w:p>
          <w:p w:rsidR="003A3F23" w:rsidRPr="00E64F37" w:rsidRDefault="003A3F23" w:rsidP="003A3F23">
            <w:pPr>
              <w:pStyle w:val="Odstavecseseznamem"/>
              <w:numPr>
                <w:ilvl w:val="0"/>
                <w:numId w:val="32"/>
              </w:numPr>
              <w:spacing w:after="120"/>
              <w:jc w:val="both"/>
              <w:rPr>
                <w:rFonts w:ascii="Calibri" w:hAnsi="Calibri"/>
              </w:rPr>
            </w:pPr>
            <w:r w:rsidRPr="00DA6A0D">
              <w:rPr>
                <w:rFonts w:ascii="Calibri" w:hAnsi="Calibri"/>
                <w:b/>
                <w:sz w:val="22"/>
                <w:szCs w:val="22"/>
              </w:rPr>
              <w:t>9</w:t>
            </w:r>
            <w:r>
              <w:rPr>
                <w:rFonts w:ascii="Calibri" w:hAnsi="Calibri"/>
                <w:b/>
                <w:sz w:val="22"/>
                <w:szCs w:val="22"/>
              </w:rPr>
              <w:t xml:space="preserve"> 10 05</w:t>
            </w:r>
            <w:r w:rsidRPr="00DA6A0D">
              <w:rPr>
                <w:rFonts w:ascii="Calibri" w:hAnsi="Calibri"/>
                <w:sz w:val="22"/>
                <w:szCs w:val="22"/>
              </w:rPr>
              <w:t xml:space="preserve"> - Zvýšení očekávaného počtu návštěv podporovaných </w:t>
            </w:r>
            <w:r>
              <w:rPr>
                <w:rFonts w:ascii="Calibri" w:hAnsi="Calibri"/>
                <w:sz w:val="22"/>
                <w:szCs w:val="22"/>
              </w:rPr>
              <w:t>kulturních a přírodních památek a atrakcí</w:t>
            </w:r>
            <w:r w:rsidRPr="00966FF3">
              <w:rPr>
                <w:rFonts w:ascii="Calibri" w:hAnsi="Calibri"/>
                <w:sz w:val="22"/>
                <w:szCs w:val="22"/>
              </w:rPr>
              <w:t>.</w:t>
            </w:r>
          </w:p>
          <w:p w:rsidR="003A3F23" w:rsidRPr="003A3F23" w:rsidRDefault="003A3F23" w:rsidP="003A3F23">
            <w:pPr>
              <w:spacing w:after="120"/>
              <w:ind w:left="360"/>
              <w:jc w:val="both"/>
              <w:rPr>
                <w:rFonts w:ascii="Calibri" w:hAnsi="Calibri"/>
              </w:rPr>
            </w:pPr>
            <w:r w:rsidRPr="003A3F23">
              <w:rPr>
                <w:rFonts w:ascii="Calibri" w:hAnsi="Calibri"/>
                <w:sz w:val="22"/>
              </w:rPr>
              <w:t>Pro příjemce jsou závazné pouze indikátory uvedené ve Stanovení výdajů.</w:t>
            </w:r>
          </w:p>
        </w:tc>
        <w:tc>
          <w:tcPr>
            <w:tcW w:w="1843" w:type="dxa"/>
          </w:tcPr>
          <w:p w:rsidR="00E63F7F" w:rsidRPr="00811919" w:rsidRDefault="00E63F7F" w:rsidP="001567ED">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67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1567ED">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AF3B54" w:rsidRDefault="00C11B4B" w:rsidP="00BB5D02">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 xml:space="preserve">V případě nenaplnění cílové hodnoty </w:t>
            </w:r>
            <w:r w:rsidR="00910B59">
              <w:rPr>
                <w:rFonts w:asciiTheme="minorHAnsi" w:hAnsiTheme="minorHAnsi"/>
                <w:snapToGrid w:val="0"/>
                <w:sz w:val="22"/>
                <w:szCs w:val="22"/>
              </w:rPr>
              <w:t>indikátoru</w:t>
            </w:r>
            <w:r w:rsidRPr="002C7D2C">
              <w:rPr>
                <w:rFonts w:asciiTheme="minorHAnsi" w:hAnsiTheme="minorHAnsi"/>
                <w:snapToGrid w:val="0"/>
                <w:sz w:val="22"/>
                <w:szCs w:val="22"/>
              </w:rPr>
              <w:t xml:space="preserve"> I. na 100 % nebud</w:t>
            </w:r>
            <w:r>
              <w:rPr>
                <w:rFonts w:asciiTheme="minorHAnsi" w:hAnsiTheme="minorHAnsi"/>
                <w:snapToGrid w:val="0"/>
                <w:sz w:val="22"/>
                <w:szCs w:val="22"/>
              </w:rPr>
              <w:t>ou</w:t>
            </w:r>
            <w:r w:rsidRPr="002C7D2C">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2C7D2C">
              <w:rPr>
                <w:rFonts w:asciiTheme="minorHAnsi" w:hAnsiTheme="minorHAnsi"/>
                <w:snapToGrid w:val="0"/>
                <w:sz w:val="22"/>
                <w:szCs w:val="22"/>
              </w:rPr>
              <w:t xml:space="preserve"> vyplacen</w:t>
            </w:r>
            <w:r>
              <w:rPr>
                <w:rFonts w:asciiTheme="minorHAnsi" w:hAnsiTheme="minorHAnsi"/>
                <w:snapToGrid w:val="0"/>
                <w:sz w:val="22"/>
                <w:szCs w:val="22"/>
              </w:rPr>
              <w:t>y</w:t>
            </w:r>
            <w:r w:rsidRPr="002C7D2C">
              <w:rPr>
                <w:rFonts w:asciiTheme="minorHAnsi" w:hAnsiTheme="minorHAnsi"/>
                <w:snapToGrid w:val="0"/>
                <w:sz w:val="22"/>
                <w:szCs w:val="22"/>
              </w:rPr>
              <w:t>.</w:t>
            </w:r>
          </w:p>
          <w:p w:rsidR="00BB5D02" w:rsidRPr="006B4253" w:rsidRDefault="00BB5D02" w:rsidP="00BB5D02">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než 80 % bude vrácena </w:t>
            </w:r>
            <w:r w:rsidRPr="002C7D2C">
              <w:rPr>
                <w:rFonts w:asciiTheme="minorHAnsi" w:hAnsiTheme="minorHAnsi"/>
                <w:snapToGrid w:val="0"/>
                <w:sz w:val="22"/>
                <w:szCs w:val="22"/>
              </w:rPr>
              <w:t>celková částka vyplacen</w:t>
            </w:r>
            <w:r>
              <w:rPr>
                <w:rFonts w:asciiTheme="minorHAnsi" w:hAnsiTheme="minorHAnsi"/>
                <w:snapToGrid w:val="0"/>
                <w:sz w:val="22"/>
                <w:szCs w:val="22"/>
              </w:rPr>
              <w:t>ých</w:t>
            </w:r>
            <w:r w:rsidRPr="002C7D2C">
              <w:rPr>
                <w:rFonts w:asciiTheme="minorHAnsi" w:hAnsiTheme="minorHAnsi"/>
                <w:snapToGrid w:val="0"/>
                <w:sz w:val="22"/>
                <w:szCs w:val="22"/>
              </w:rPr>
              <w:t xml:space="preserve"> </w:t>
            </w:r>
            <w:r>
              <w:rPr>
                <w:rFonts w:asciiTheme="minorHAnsi" w:hAnsiTheme="minorHAnsi"/>
                <w:snapToGrid w:val="0"/>
                <w:sz w:val="22"/>
                <w:szCs w:val="22"/>
              </w:rPr>
              <w:t>peněžních prostředků</w:t>
            </w:r>
            <w:r w:rsidRPr="002C7D2C">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1334D" w:rsidRPr="00712061" w:rsidRDefault="00C11B4B" w:rsidP="00A1334D">
            <w:pPr>
              <w:pStyle w:val="Odstavecseseznamem"/>
              <w:numPr>
                <w:ilvl w:val="0"/>
                <w:numId w:val="37"/>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sidR="00910B59">
              <w:rPr>
                <w:rFonts w:ascii="Calibri" w:hAnsi="Calibri"/>
                <w:sz w:val="22"/>
                <w:szCs w:val="22"/>
              </w:rPr>
              <w:t>.</w:t>
            </w:r>
          </w:p>
          <w:p w:rsidR="00A1334D" w:rsidRPr="00712061" w:rsidRDefault="00A1334D" w:rsidP="00712061">
            <w:pPr>
              <w:spacing w:after="120"/>
              <w:ind w:left="360"/>
              <w:jc w:val="both"/>
              <w:rPr>
                <w:rFonts w:ascii="Calibri" w:hAnsi="Calibri"/>
              </w:rPr>
            </w:pPr>
            <w:r w:rsidRPr="00712061">
              <w:rPr>
                <w:rFonts w:ascii="Calibri" w:hAnsi="Calibri"/>
                <w:sz w:val="22"/>
              </w:rPr>
              <w:t>Pro příjemce jsou závazné pouze indikátory uvedené ve Stanovení výdajů.</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E63F7F" w:rsidRPr="006B4253" w:rsidRDefault="00C11B4B" w:rsidP="00910B59">
            <w:pPr>
              <w:spacing w:after="120"/>
              <w:ind w:right="-2"/>
              <w:jc w:val="both"/>
            </w:pPr>
            <w:r w:rsidRPr="002C7D2C">
              <w:rPr>
                <w:rFonts w:asciiTheme="minorHAnsi" w:hAnsiTheme="minorHAnsi"/>
                <w:snapToGrid w:val="0"/>
                <w:sz w:val="22"/>
                <w:szCs w:val="22"/>
              </w:rPr>
              <w:t>V případě neudržení cílové hodnoty indikátor</w:t>
            </w:r>
            <w:r w:rsidR="00910B59">
              <w:rPr>
                <w:rFonts w:asciiTheme="minorHAnsi" w:hAnsiTheme="minorHAnsi"/>
                <w:snapToGrid w:val="0"/>
                <w:sz w:val="22"/>
                <w:szCs w:val="22"/>
              </w:rPr>
              <w:t>u</w:t>
            </w:r>
            <w:r w:rsidRPr="002C7D2C">
              <w:rPr>
                <w:rFonts w:asciiTheme="minorHAnsi" w:hAnsiTheme="minorHAnsi"/>
                <w:snapToGrid w:val="0"/>
                <w:sz w:val="22"/>
                <w:szCs w:val="22"/>
              </w:rPr>
              <w:t xml:space="preserve"> I. na 100 % bude vrácena celková částka vyplacen</w:t>
            </w:r>
            <w:r>
              <w:rPr>
                <w:rFonts w:asciiTheme="minorHAnsi" w:hAnsiTheme="minorHAnsi"/>
                <w:snapToGrid w:val="0"/>
                <w:sz w:val="22"/>
                <w:szCs w:val="22"/>
              </w:rPr>
              <w:t>ých peněžních prostředků</w:t>
            </w:r>
            <w:r w:rsidRPr="002C7D2C">
              <w:rPr>
                <w:rFonts w:asciiTheme="minorHAnsi" w:hAnsiTheme="minorHAnsi"/>
                <w:snapToGrid w:val="0"/>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1567ED">
              <w:rPr>
                <w:rFonts w:asciiTheme="minorHAnsi" w:hAnsiTheme="minorHAnsi"/>
                <w:sz w:val="22"/>
                <w:szCs w:val="22"/>
              </w:rPr>
              <w:t xml:space="preserve">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 xml:space="preserve">218/2000 Sb., </w:t>
            </w:r>
            <w:r>
              <w:rPr>
                <w:rFonts w:asciiTheme="minorHAnsi" w:hAnsiTheme="minorHAnsi"/>
                <w:sz w:val="22"/>
                <w:szCs w:val="22"/>
              </w:rPr>
              <w:lastRenderedPageBreak/>
              <w:t>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lastRenderedPageBreak/>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1567ED">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67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w:t>
            </w:r>
            <w:r w:rsidRPr="00117CEC">
              <w:rPr>
                <w:rFonts w:asciiTheme="minorHAnsi" w:hAnsiTheme="minorHAnsi" w:cstheme="minorHAnsi"/>
                <w:sz w:val="22"/>
                <w:szCs w:val="22"/>
                <w:lang w:eastAsia="ar-SA"/>
              </w:rPr>
              <w:lastRenderedPageBreak/>
              <w:t xml:space="preserve">–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67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lastRenderedPageBreak/>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1567ED">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67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2D66D5">
            <w:pPr>
              <w:spacing w:after="120"/>
              <w:jc w:val="both"/>
              <w:rPr>
                <w:rFonts w:asciiTheme="minorHAnsi" w:hAnsiTheme="minorHAnsi"/>
                <w:sz w:val="22"/>
                <w:szCs w:val="22"/>
              </w:rPr>
            </w:pPr>
            <w:r>
              <w:rPr>
                <w:rFonts w:asciiTheme="minorHAnsi" w:hAnsiTheme="minorHAnsi"/>
                <w:sz w:val="22"/>
                <w:szCs w:val="22"/>
              </w:rPr>
              <w:t>1</w:t>
            </w:r>
            <w:r w:rsidR="001567ED">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567E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schválené částky k proplacení; maximálně však </w:t>
            </w:r>
            <w:r w:rsidR="009B287B">
              <w:rPr>
                <w:rFonts w:asciiTheme="minorHAnsi" w:hAnsiTheme="minorHAnsi"/>
                <w:snapToGrid w:val="0"/>
                <w:sz w:val="22"/>
                <w:szCs w:val="22"/>
              </w:rPr>
              <w:lastRenderedPageBreak/>
              <w:t>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2C0AA6" w:rsidP="002D66D5">
      <w:pPr>
        <w:pStyle w:val="Prosttext"/>
        <w:numPr>
          <w:ilvl w:val="0"/>
          <w:numId w:val="35"/>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D6FA4">
        <w:rPr>
          <w:rFonts w:asciiTheme="minorHAnsi" w:hAnsiTheme="minorHAnsi"/>
          <w:sz w:val="24"/>
        </w:rPr>
        <w:t>nebo ZZVZ nebo</w:t>
      </w:r>
      <w:r w:rsidR="003D6FA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D6FA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3D6FA4">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55AA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55AAF">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97913B3"/>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5432556A"/>
    <w:multiLevelType w:val="hybridMultilevel"/>
    <w:tmpl w:val="2034D01C"/>
    <w:lvl w:ilvl="0" w:tplc="0D443D3C">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7"/>
  </w:num>
  <w:num w:numId="3">
    <w:abstractNumId w:val="9"/>
  </w:num>
  <w:num w:numId="4">
    <w:abstractNumId w:val="5"/>
  </w:num>
  <w:num w:numId="5">
    <w:abstractNumId w:val="20"/>
  </w:num>
  <w:num w:numId="6">
    <w:abstractNumId w:val="15"/>
  </w:num>
  <w:num w:numId="7">
    <w:abstractNumId w:val="14"/>
  </w:num>
  <w:num w:numId="8">
    <w:abstractNumId w:val="7"/>
  </w:num>
  <w:num w:numId="9">
    <w:abstractNumId w:val="8"/>
  </w:num>
  <w:num w:numId="10">
    <w:abstractNumId w:val="18"/>
  </w:num>
  <w:num w:numId="11">
    <w:abstractNumId w:val="28"/>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4"/>
  </w:num>
  <w:num w:numId="20">
    <w:abstractNumId w:val="22"/>
  </w:num>
  <w:num w:numId="21">
    <w:abstractNumId w:val="13"/>
  </w:num>
  <w:num w:numId="22">
    <w:abstractNumId w:val="17"/>
  </w:num>
  <w:num w:numId="23">
    <w:abstractNumId w:val="5"/>
  </w:num>
  <w:num w:numId="24">
    <w:abstractNumId w:val="16"/>
  </w:num>
  <w:num w:numId="25">
    <w:abstractNumId w:val="2"/>
  </w:num>
  <w:num w:numId="26">
    <w:abstractNumId w:val="31"/>
  </w:num>
  <w:num w:numId="27">
    <w:abstractNumId w:val="25"/>
  </w:num>
  <w:num w:numId="28">
    <w:abstractNumId w:val="30"/>
  </w:num>
  <w:num w:numId="29">
    <w:abstractNumId w:val="32"/>
  </w:num>
  <w:num w:numId="30">
    <w:abstractNumId w:val="11"/>
  </w:num>
  <w:num w:numId="31">
    <w:abstractNumId w:val="6"/>
  </w:num>
  <w:num w:numId="32">
    <w:abstractNumId w:val="19"/>
  </w:num>
  <w:num w:numId="33">
    <w:abstractNumId w:val="26"/>
  </w:num>
  <w:num w:numId="34">
    <w:abstractNumId w:val="24"/>
  </w:num>
  <w:num w:numId="35">
    <w:abstractNumId w:val="23"/>
  </w:num>
  <w:num w:numId="36">
    <w:abstractNumId w:val="29"/>
  </w:num>
  <w:num w:numId="3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33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B7FE2"/>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AAF"/>
    <w:rsid w:val="00156111"/>
    <w:rsid w:val="001567ED"/>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2339"/>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66D5"/>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7CB"/>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3F23"/>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6FA4"/>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2061"/>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D70D4"/>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1B1"/>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B59"/>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23D"/>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6D69"/>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34D"/>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087"/>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5D02"/>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1B4B"/>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11DF"/>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6D4E"/>
    <w:rsid w:val="00E17C52"/>
    <w:rsid w:val="00E206F5"/>
    <w:rsid w:val="00E20DC9"/>
    <w:rsid w:val="00E222DE"/>
    <w:rsid w:val="00E24F09"/>
    <w:rsid w:val="00E26276"/>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B7E"/>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263AA6DC"/>
  <w15:docId w15:val="{C29BDA13-1B4E-4B52-B9F6-B2610ED2D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705B6-69B2-4DBE-A56F-5D1372EA2F98}">
  <ds:schemaRefs>
    <ds:schemaRef ds:uri="http://schemas.openxmlformats.org/officeDocument/2006/bibliography"/>
  </ds:schemaRefs>
</ds:datastoreItem>
</file>

<file path=customXml/itemProps10.xml><?xml version="1.0" encoding="utf-8"?>
<ds:datastoreItem xmlns:ds="http://schemas.openxmlformats.org/officeDocument/2006/customXml" ds:itemID="{BB5602E4-6DE3-418D-8185-C9C7151E6F62}">
  <ds:schemaRefs>
    <ds:schemaRef ds:uri="http://schemas.openxmlformats.org/officeDocument/2006/bibliography"/>
  </ds:schemaRefs>
</ds:datastoreItem>
</file>

<file path=customXml/itemProps11.xml><?xml version="1.0" encoding="utf-8"?>
<ds:datastoreItem xmlns:ds="http://schemas.openxmlformats.org/officeDocument/2006/customXml" ds:itemID="{48043262-B2AB-4880-BF15-58845AFEC983}">
  <ds:schemaRefs>
    <ds:schemaRef ds:uri="http://schemas.openxmlformats.org/officeDocument/2006/bibliography"/>
  </ds:schemaRefs>
</ds:datastoreItem>
</file>

<file path=customXml/itemProps12.xml><?xml version="1.0" encoding="utf-8"?>
<ds:datastoreItem xmlns:ds="http://schemas.openxmlformats.org/officeDocument/2006/customXml" ds:itemID="{8F1A4142-74DB-4DC2-808E-DDECE67A1041}">
  <ds:schemaRefs>
    <ds:schemaRef ds:uri="http://schemas.openxmlformats.org/officeDocument/2006/bibliography"/>
  </ds:schemaRefs>
</ds:datastoreItem>
</file>

<file path=customXml/itemProps13.xml><?xml version="1.0" encoding="utf-8"?>
<ds:datastoreItem xmlns:ds="http://schemas.openxmlformats.org/officeDocument/2006/customXml" ds:itemID="{AAE604ED-1C25-49D2-B526-D82BF7278F25}">
  <ds:schemaRefs>
    <ds:schemaRef ds:uri="http://schemas.openxmlformats.org/officeDocument/2006/bibliography"/>
  </ds:schemaRefs>
</ds:datastoreItem>
</file>

<file path=customXml/itemProps14.xml><?xml version="1.0" encoding="utf-8"?>
<ds:datastoreItem xmlns:ds="http://schemas.openxmlformats.org/officeDocument/2006/customXml" ds:itemID="{7EA0B819-8AE7-4FF3-ABFD-00145BCA9CEB}">
  <ds:schemaRefs>
    <ds:schemaRef ds:uri="http://schemas.openxmlformats.org/officeDocument/2006/bibliography"/>
  </ds:schemaRefs>
</ds:datastoreItem>
</file>

<file path=customXml/itemProps15.xml><?xml version="1.0" encoding="utf-8"?>
<ds:datastoreItem xmlns:ds="http://schemas.openxmlformats.org/officeDocument/2006/customXml" ds:itemID="{8720C2C7-7F0F-4A60-9D33-3FC623913484}">
  <ds:schemaRefs>
    <ds:schemaRef ds:uri="http://schemas.openxmlformats.org/officeDocument/2006/bibliography"/>
  </ds:schemaRefs>
</ds:datastoreItem>
</file>

<file path=customXml/itemProps16.xml><?xml version="1.0" encoding="utf-8"?>
<ds:datastoreItem xmlns:ds="http://schemas.openxmlformats.org/officeDocument/2006/customXml" ds:itemID="{74389679-D3AC-4DC8-B9D4-EA9EEB9C7C7B}">
  <ds:schemaRefs>
    <ds:schemaRef ds:uri="http://schemas.openxmlformats.org/officeDocument/2006/bibliography"/>
  </ds:schemaRefs>
</ds:datastoreItem>
</file>

<file path=customXml/itemProps17.xml><?xml version="1.0" encoding="utf-8"?>
<ds:datastoreItem xmlns:ds="http://schemas.openxmlformats.org/officeDocument/2006/customXml" ds:itemID="{9F214AE5-4A44-48B8-83E9-85F84E337739}">
  <ds:schemaRefs>
    <ds:schemaRef ds:uri="http://schemas.openxmlformats.org/officeDocument/2006/bibliography"/>
  </ds:schemaRefs>
</ds:datastoreItem>
</file>

<file path=customXml/itemProps18.xml><?xml version="1.0" encoding="utf-8"?>
<ds:datastoreItem xmlns:ds="http://schemas.openxmlformats.org/officeDocument/2006/customXml" ds:itemID="{E45E483D-B71C-460E-84C0-4F493B0142DC}">
  <ds:schemaRefs>
    <ds:schemaRef ds:uri="http://schemas.openxmlformats.org/officeDocument/2006/bibliography"/>
  </ds:schemaRefs>
</ds:datastoreItem>
</file>

<file path=customXml/itemProps19.xml><?xml version="1.0" encoding="utf-8"?>
<ds:datastoreItem xmlns:ds="http://schemas.openxmlformats.org/officeDocument/2006/customXml" ds:itemID="{4B69E9E3-9B00-4560-8C2F-1C6AEDC4863B}">
  <ds:schemaRefs>
    <ds:schemaRef ds:uri="http://schemas.openxmlformats.org/officeDocument/2006/bibliography"/>
  </ds:schemaRefs>
</ds:datastoreItem>
</file>

<file path=customXml/itemProps2.xml><?xml version="1.0" encoding="utf-8"?>
<ds:datastoreItem xmlns:ds="http://schemas.openxmlformats.org/officeDocument/2006/customXml" ds:itemID="{CEE027C8-BA95-4D51-A970-920BAA9B7462}">
  <ds:schemaRefs>
    <ds:schemaRef ds:uri="http://schemas.openxmlformats.org/officeDocument/2006/bibliography"/>
  </ds:schemaRefs>
</ds:datastoreItem>
</file>

<file path=customXml/itemProps20.xml><?xml version="1.0" encoding="utf-8"?>
<ds:datastoreItem xmlns:ds="http://schemas.openxmlformats.org/officeDocument/2006/customXml" ds:itemID="{139E552A-6D7B-4D47-BEC6-30D3E0376A6F}">
  <ds:schemaRefs>
    <ds:schemaRef ds:uri="http://schemas.openxmlformats.org/officeDocument/2006/bibliography"/>
  </ds:schemaRefs>
</ds:datastoreItem>
</file>

<file path=customXml/itemProps21.xml><?xml version="1.0" encoding="utf-8"?>
<ds:datastoreItem xmlns:ds="http://schemas.openxmlformats.org/officeDocument/2006/customXml" ds:itemID="{B72423F5-E33A-4288-ABF4-7CE3647B7E5C}">
  <ds:schemaRefs>
    <ds:schemaRef ds:uri="http://schemas.openxmlformats.org/officeDocument/2006/bibliography"/>
  </ds:schemaRefs>
</ds:datastoreItem>
</file>

<file path=customXml/itemProps22.xml><?xml version="1.0" encoding="utf-8"?>
<ds:datastoreItem xmlns:ds="http://schemas.openxmlformats.org/officeDocument/2006/customXml" ds:itemID="{8A46896A-D84E-42C2-96DA-CBBF568C2C73}">
  <ds:schemaRefs>
    <ds:schemaRef ds:uri="http://schemas.openxmlformats.org/officeDocument/2006/bibliography"/>
  </ds:schemaRefs>
</ds:datastoreItem>
</file>

<file path=customXml/itemProps3.xml><?xml version="1.0" encoding="utf-8"?>
<ds:datastoreItem xmlns:ds="http://schemas.openxmlformats.org/officeDocument/2006/customXml" ds:itemID="{C8CAB1CF-F3D9-4F0B-8944-FAB257AF17C7}">
  <ds:schemaRefs>
    <ds:schemaRef ds:uri="http://schemas.openxmlformats.org/officeDocument/2006/bibliography"/>
  </ds:schemaRefs>
</ds:datastoreItem>
</file>

<file path=customXml/itemProps4.xml><?xml version="1.0" encoding="utf-8"?>
<ds:datastoreItem xmlns:ds="http://schemas.openxmlformats.org/officeDocument/2006/customXml" ds:itemID="{E5BF378E-57C1-4EE0-B144-A41EC389B004}">
  <ds:schemaRefs>
    <ds:schemaRef ds:uri="http://schemas.openxmlformats.org/officeDocument/2006/bibliography"/>
  </ds:schemaRefs>
</ds:datastoreItem>
</file>

<file path=customXml/itemProps5.xml><?xml version="1.0" encoding="utf-8"?>
<ds:datastoreItem xmlns:ds="http://schemas.openxmlformats.org/officeDocument/2006/customXml" ds:itemID="{19661E35-F9C4-493D-834A-02CBDFE3C9C6}">
  <ds:schemaRefs>
    <ds:schemaRef ds:uri="http://schemas.openxmlformats.org/officeDocument/2006/bibliography"/>
  </ds:schemaRefs>
</ds:datastoreItem>
</file>

<file path=customXml/itemProps6.xml><?xml version="1.0" encoding="utf-8"?>
<ds:datastoreItem xmlns:ds="http://schemas.openxmlformats.org/officeDocument/2006/customXml" ds:itemID="{993F2844-EC3A-4B83-BAA6-D4DBC6B03D86}">
  <ds:schemaRefs>
    <ds:schemaRef ds:uri="http://schemas.openxmlformats.org/officeDocument/2006/bibliography"/>
  </ds:schemaRefs>
</ds:datastoreItem>
</file>

<file path=customXml/itemProps7.xml><?xml version="1.0" encoding="utf-8"?>
<ds:datastoreItem xmlns:ds="http://schemas.openxmlformats.org/officeDocument/2006/customXml" ds:itemID="{CD13770B-2964-45B3-944F-95A6362B069A}">
  <ds:schemaRefs>
    <ds:schemaRef ds:uri="http://schemas.openxmlformats.org/officeDocument/2006/bibliography"/>
  </ds:schemaRefs>
</ds:datastoreItem>
</file>

<file path=customXml/itemProps8.xml><?xml version="1.0" encoding="utf-8"?>
<ds:datastoreItem xmlns:ds="http://schemas.openxmlformats.org/officeDocument/2006/customXml" ds:itemID="{38697A7A-9996-4FD8-95D4-ABBA4944ED13}">
  <ds:schemaRefs>
    <ds:schemaRef ds:uri="http://schemas.openxmlformats.org/officeDocument/2006/bibliography"/>
  </ds:schemaRefs>
</ds:datastoreItem>
</file>

<file path=customXml/itemProps9.xml><?xml version="1.0" encoding="utf-8"?>
<ds:datastoreItem xmlns:ds="http://schemas.openxmlformats.org/officeDocument/2006/customXml" ds:itemID="{B7B583E0-384D-4EDC-93CF-979DB774F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2753</Words>
  <Characters>16249</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25</cp:revision>
  <cp:lastPrinted>2015-09-16T08:02:00Z</cp:lastPrinted>
  <dcterms:created xsi:type="dcterms:W3CDTF">2016-05-16T11:35:00Z</dcterms:created>
  <dcterms:modified xsi:type="dcterms:W3CDTF">2018-08-17T08:23:00Z</dcterms:modified>
</cp:coreProperties>
</file>