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E23D6"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14:paraId="2B61A462" w14:textId="77777777" w:rsidR="007B2146" w:rsidRDefault="007B2146" w:rsidP="007B2146">
      <w:pPr>
        <w:jc w:val="both"/>
        <w:rPr>
          <w:caps/>
        </w:rPr>
      </w:pPr>
    </w:p>
    <w:p w14:paraId="5BEBFC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4A223E" w14:textId="77777777" w:rsidR="00BA3C79" w:rsidRDefault="00BA3C79" w:rsidP="00BA3C79">
      <w:pPr>
        <w:spacing w:after="200" w:line="276" w:lineRule="auto"/>
        <w:rPr>
          <w:rFonts w:ascii="Arial" w:hAnsi="Arial" w:cs="Arial"/>
          <w:b/>
          <w:sz w:val="40"/>
          <w:szCs w:val="40"/>
        </w:rPr>
      </w:pPr>
    </w:p>
    <w:p w14:paraId="42105560" w14:textId="77777777" w:rsidR="00BA3C79" w:rsidRDefault="00BA3C79" w:rsidP="00BA3C79">
      <w:pPr>
        <w:spacing w:after="200" w:line="276" w:lineRule="auto"/>
        <w:rPr>
          <w:rFonts w:ascii="Arial" w:hAnsi="Arial" w:cs="Arial"/>
          <w:b/>
          <w:sz w:val="40"/>
          <w:szCs w:val="40"/>
        </w:rPr>
      </w:pPr>
    </w:p>
    <w:p w14:paraId="07A82E3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A012AB3"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9CFFC80" w14:textId="77777777" w:rsidR="00BA3C79" w:rsidRDefault="00BA3C79" w:rsidP="00BA3C79">
      <w:pPr>
        <w:spacing w:after="200" w:line="276" w:lineRule="auto"/>
        <w:rPr>
          <w:rFonts w:asciiTheme="majorHAnsi" w:hAnsiTheme="majorHAnsi" w:cs="MyriadPro-Black"/>
          <w:caps/>
          <w:color w:val="A6A6A6"/>
          <w:sz w:val="40"/>
          <w:szCs w:val="40"/>
        </w:rPr>
      </w:pPr>
    </w:p>
    <w:p w14:paraId="3B16B4C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14:paraId="71224747" w14:textId="56D90940"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95CCE">
        <w:rPr>
          <w:rFonts w:asciiTheme="majorHAnsi" w:hAnsiTheme="majorHAnsi" w:cs="MyriadPro-Black"/>
          <w:caps/>
          <w:color w:val="A6A6A6"/>
          <w:sz w:val="40"/>
          <w:szCs w:val="40"/>
        </w:rPr>
        <w:t>9</w:t>
      </w:r>
      <w:r w:rsidR="00B63B79">
        <w:rPr>
          <w:rFonts w:asciiTheme="majorHAnsi" w:hAnsiTheme="majorHAnsi" w:cs="MyriadPro-Black"/>
          <w:caps/>
          <w:color w:val="A6A6A6"/>
          <w:sz w:val="40"/>
          <w:szCs w:val="40"/>
        </w:rPr>
        <w:t>5</w:t>
      </w:r>
    </w:p>
    <w:p w14:paraId="4B155AD7" w14:textId="77777777" w:rsidR="00BA3C79" w:rsidRDefault="00BA3C79" w:rsidP="00BA3C79">
      <w:pPr>
        <w:pStyle w:val="Zkladnodstavec"/>
        <w:rPr>
          <w:rFonts w:asciiTheme="majorHAnsi" w:hAnsiTheme="majorHAnsi" w:cs="MyriadPro-Black"/>
          <w:caps/>
          <w:sz w:val="40"/>
          <w:szCs w:val="40"/>
        </w:rPr>
      </w:pPr>
    </w:p>
    <w:p w14:paraId="0D4AC14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14:paraId="07E4713F" w14:textId="77777777" w:rsidR="00BA3C79" w:rsidRDefault="00BA3C79" w:rsidP="00BA3C79">
      <w:pPr>
        <w:pStyle w:val="Zkladnodstavec"/>
        <w:rPr>
          <w:rFonts w:asciiTheme="majorHAnsi" w:hAnsiTheme="majorHAnsi" w:cs="MyriadPro-Black"/>
          <w:b/>
          <w:caps/>
          <w:sz w:val="46"/>
          <w:szCs w:val="40"/>
        </w:rPr>
      </w:pPr>
    </w:p>
    <w:p w14:paraId="61D92BD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6372D806" w14:textId="77777777" w:rsidR="00BA3C79" w:rsidRDefault="00BA3C79" w:rsidP="00BA3C79">
      <w:pPr>
        <w:spacing w:after="200" w:line="276" w:lineRule="auto"/>
        <w:rPr>
          <w:rFonts w:ascii="Arial" w:hAnsi="Arial" w:cs="Arial"/>
          <w:b/>
          <w:sz w:val="40"/>
          <w:szCs w:val="40"/>
        </w:rPr>
      </w:pPr>
    </w:p>
    <w:p w14:paraId="47D65BFC" w14:textId="77777777" w:rsidR="00BA3C79" w:rsidRDefault="00BA3C79" w:rsidP="00BA3C79">
      <w:pPr>
        <w:spacing w:after="200" w:line="276" w:lineRule="auto"/>
        <w:rPr>
          <w:rFonts w:ascii="Arial" w:hAnsi="Arial" w:cs="Arial"/>
          <w:b/>
          <w:sz w:val="40"/>
          <w:szCs w:val="40"/>
        </w:rPr>
      </w:pPr>
    </w:p>
    <w:p w14:paraId="0593AB6A" w14:textId="77777777" w:rsidR="00BA3C79" w:rsidRDefault="00BA3C79" w:rsidP="00BA3C79">
      <w:pPr>
        <w:pStyle w:val="Zkladnodstavec"/>
        <w:rPr>
          <w:rFonts w:asciiTheme="majorHAnsi" w:hAnsiTheme="majorHAnsi" w:cs="MyriadPro-Black"/>
          <w:caps/>
          <w:sz w:val="32"/>
          <w:szCs w:val="40"/>
        </w:rPr>
      </w:pPr>
    </w:p>
    <w:p w14:paraId="0D23C552" w14:textId="77777777" w:rsidR="007B2146" w:rsidRDefault="007B2146" w:rsidP="00BA3C79">
      <w:pPr>
        <w:pStyle w:val="Zkladnodstavec"/>
        <w:rPr>
          <w:rFonts w:asciiTheme="majorHAnsi" w:hAnsiTheme="majorHAnsi" w:cs="MyriadPro-Black"/>
          <w:caps/>
          <w:sz w:val="32"/>
          <w:szCs w:val="40"/>
        </w:rPr>
      </w:pPr>
    </w:p>
    <w:p w14:paraId="30559D07" w14:textId="77777777" w:rsidR="007B2146" w:rsidRDefault="007B2146" w:rsidP="00BA3C79">
      <w:pPr>
        <w:pStyle w:val="Zkladnodstavec"/>
        <w:rPr>
          <w:rFonts w:asciiTheme="majorHAnsi" w:hAnsiTheme="majorHAnsi" w:cs="MyriadPro-Black"/>
          <w:caps/>
          <w:sz w:val="32"/>
          <w:szCs w:val="40"/>
        </w:rPr>
      </w:pPr>
    </w:p>
    <w:p w14:paraId="5F75DEE5" w14:textId="178D3AC5" w:rsidR="00BA3C79" w:rsidRPr="00124328" w:rsidRDefault="00BA3C79" w:rsidP="00BA3C79">
      <w:pPr>
        <w:pStyle w:val="Zkladnodstavec"/>
        <w:rPr>
          <w:rFonts w:asciiTheme="majorHAnsi" w:hAnsiTheme="majorHAnsi" w:cs="MyriadPro-Black"/>
          <w:caps/>
          <w:color w:val="A6A6A6"/>
          <w:sz w:val="32"/>
          <w:szCs w:val="40"/>
        </w:rPr>
      </w:pPr>
      <w:r w:rsidRPr="00124328">
        <w:rPr>
          <w:rFonts w:asciiTheme="majorHAnsi" w:hAnsiTheme="majorHAnsi" w:cs="MyriadPro-Black"/>
          <w:caps/>
          <w:color w:val="A6A6A6"/>
          <w:sz w:val="32"/>
          <w:szCs w:val="40"/>
        </w:rPr>
        <w:t xml:space="preserve">pLATNOST OD </w:t>
      </w:r>
      <w:r w:rsidR="00493140">
        <w:rPr>
          <w:rFonts w:asciiTheme="majorHAnsi" w:hAnsiTheme="majorHAnsi" w:cs="MyriadPro-Black"/>
          <w:caps/>
          <w:color w:val="A6A6A6"/>
          <w:sz w:val="32"/>
          <w:szCs w:val="40"/>
        </w:rPr>
        <w:t>3</w:t>
      </w:r>
      <w:r w:rsidRPr="00124328">
        <w:rPr>
          <w:rFonts w:asciiTheme="majorHAnsi" w:hAnsiTheme="majorHAnsi" w:cs="MyriadPro-Black"/>
          <w:caps/>
          <w:color w:val="A6A6A6"/>
          <w:sz w:val="32"/>
          <w:szCs w:val="40"/>
        </w:rPr>
        <w:t xml:space="preserve">. </w:t>
      </w:r>
      <w:r w:rsidR="00493140">
        <w:rPr>
          <w:rFonts w:asciiTheme="majorHAnsi" w:hAnsiTheme="majorHAnsi" w:cs="MyriadPro-Black"/>
          <w:caps/>
          <w:color w:val="A6A6A6"/>
          <w:sz w:val="32"/>
          <w:szCs w:val="40"/>
        </w:rPr>
        <w:t>8</w:t>
      </w:r>
      <w:r w:rsidRPr="00124328">
        <w:rPr>
          <w:rFonts w:asciiTheme="majorHAnsi" w:hAnsiTheme="majorHAnsi" w:cs="MyriadPro-Black"/>
          <w:caps/>
          <w:color w:val="A6A6A6"/>
          <w:sz w:val="32"/>
          <w:szCs w:val="40"/>
        </w:rPr>
        <w:t>. 20</w:t>
      </w:r>
      <w:r w:rsidR="00493140">
        <w:rPr>
          <w:rFonts w:asciiTheme="majorHAnsi" w:hAnsiTheme="majorHAnsi" w:cs="MyriadPro-Black"/>
          <w:caps/>
          <w:color w:val="A6A6A6"/>
          <w:sz w:val="32"/>
          <w:szCs w:val="40"/>
        </w:rPr>
        <w:t>20</w:t>
      </w:r>
    </w:p>
    <w:p w14:paraId="47F4F0BA" w14:textId="77777777" w:rsidR="00BA3C79" w:rsidRDefault="00BA3C79" w:rsidP="00BA3C79">
      <w:pPr>
        <w:spacing w:after="200" w:line="276" w:lineRule="auto"/>
        <w:rPr>
          <w:rFonts w:ascii="Arial" w:hAnsi="Arial" w:cs="Arial"/>
          <w:b/>
          <w:sz w:val="40"/>
          <w:szCs w:val="40"/>
        </w:rPr>
      </w:pPr>
    </w:p>
    <w:p w14:paraId="1AC3DAE0" w14:textId="77777777" w:rsidR="00066F64" w:rsidRPr="00FC5595" w:rsidRDefault="00717C3D" w:rsidP="00ED0A5B">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b/>
          <w:snapToGrid w:val="0"/>
          <w:sz w:val="3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bookmarkEnd w:id="0"/>
      <w:bookmarkEnd w:id="1"/>
      <w:bookmarkEnd w:id="2"/>
      <w:bookmarkEnd w:id="3"/>
      <w:bookmarkEnd w:id="4"/>
      <w:r w:rsidR="00066F64" w:rsidRPr="00FC5595">
        <w:rPr>
          <w:rFonts w:asciiTheme="minorHAnsi" w:hAnsiTheme="minorHAnsi"/>
          <w:b/>
          <w:snapToGrid w:val="0"/>
          <w:sz w:val="32"/>
        </w:rPr>
        <w:t xml:space="preserve">Podmínky Rozhodnutí o poskytnutí dotace  </w:t>
      </w:r>
    </w:p>
    <w:p w14:paraId="66B08BE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1DF416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8110B5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0EBE6D7"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503735C"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206D858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A8BA8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8098EA2" w14:textId="77777777" w:rsidR="00066F64" w:rsidRPr="00FC5595" w:rsidRDefault="00066F64" w:rsidP="00066F64">
      <w:pPr>
        <w:widowControl w:val="0"/>
        <w:tabs>
          <w:tab w:val="left" w:pos="708"/>
        </w:tabs>
        <w:spacing w:after="120"/>
        <w:rPr>
          <w:rFonts w:asciiTheme="minorHAnsi" w:hAnsiTheme="minorHAnsi"/>
          <w:snapToGrid w:val="0"/>
        </w:rPr>
      </w:pPr>
    </w:p>
    <w:p w14:paraId="21B1CDC5" w14:textId="77777777" w:rsidR="00410F20" w:rsidRPr="00FC5595" w:rsidRDefault="00410F20" w:rsidP="00066F64">
      <w:pPr>
        <w:widowControl w:val="0"/>
        <w:tabs>
          <w:tab w:val="left" w:pos="708"/>
        </w:tabs>
        <w:spacing w:after="120"/>
        <w:rPr>
          <w:rFonts w:asciiTheme="minorHAnsi" w:hAnsiTheme="minorHAnsi"/>
          <w:snapToGrid w:val="0"/>
        </w:rPr>
      </w:pPr>
    </w:p>
    <w:p w14:paraId="3D2FCE37"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06F1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B59FD6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65B1A2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5006494A" w14:textId="77777777" w:rsidR="00E6321E" w:rsidRPr="00FC5595" w:rsidRDefault="00E6321E" w:rsidP="00E6321E">
      <w:pPr>
        <w:pStyle w:val="Zkladntext3"/>
        <w:widowControl w:val="0"/>
        <w:ind w:left="360"/>
        <w:jc w:val="both"/>
        <w:rPr>
          <w:rFonts w:asciiTheme="minorHAnsi" w:hAnsiTheme="minorHAnsi"/>
        </w:rPr>
      </w:pPr>
    </w:p>
    <w:p w14:paraId="1C368BE7" w14:textId="77777777" w:rsidR="00A02256" w:rsidRPr="00FC5595" w:rsidRDefault="00A02256" w:rsidP="00E6321E">
      <w:pPr>
        <w:pStyle w:val="Zkladntext3"/>
        <w:widowControl w:val="0"/>
        <w:ind w:left="360"/>
        <w:jc w:val="both"/>
        <w:rPr>
          <w:rFonts w:asciiTheme="minorHAnsi" w:hAnsiTheme="minorHAnsi"/>
        </w:rPr>
      </w:pPr>
    </w:p>
    <w:p w14:paraId="73A1E598" w14:textId="77777777" w:rsidR="00A02256" w:rsidRPr="00FC5595" w:rsidRDefault="00A02256" w:rsidP="00E6321E">
      <w:pPr>
        <w:pStyle w:val="Zkladntext3"/>
        <w:widowControl w:val="0"/>
        <w:ind w:left="360"/>
        <w:jc w:val="both"/>
        <w:rPr>
          <w:rFonts w:asciiTheme="minorHAnsi" w:hAnsiTheme="minorHAnsi"/>
        </w:rPr>
      </w:pPr>
    </w:p>
    <w:p w14:paraId="24F1FFC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DCC4E"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7C3BED4"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6FCB530"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7C9379"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532553D" w14:textId="77777777" w:rsidR="00220DDF" w:rsidRDefault="00220DDF">
            <w:pPr>
              <w:rPr>
                <w:rFonts w:ascii="Calibri" w:hAnsi="Calibri" w:cs="Calibri"/>
                <w:color w:val="000000"/>
                <w:sz w:val="22"/>
                <w:szCs w:val="22"/>
              </w:rPr>
            </w:pPr>
          </w:p>
        </w:tc>
      </w:tr>
      <w:tr w:rsidR="00220DDF" w14:paraId="63FEC57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7BFDCD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687D4E2" w14:textId="77777777" w:rsidR="00220DDF" w:rsidRDefault="00220DDF">
            <w:pPr>
              <w:rPr>
                <w:rFonts w:ascii="Calibri" w:hAnsi="Calibri" w:cs="Calibri"/>
                <w:color w:val="000000"/>
                <w:sz w:val="22"/>
                <w:szCs w:val="22"/>
              </w:rPr>
            </w:pPr>
          </w:p>
        </w:tc>
      </w:tr>
      <w:tr w:rsidR="00220DDF" w14:paraId="2379F91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FE9EDC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C549237" w14:textId="77777777" w:rsidR="00220DDF" w:rsidRDefault="00220DDF">
            <w:pPr>
              <w:rPr>
                <w:rFonts w:ascii="Calibri" w:hAnsi="Calibri" w:cs="Calibri"/>
                <w:color w:val="000000"/>
                <w:sz w:val="22"/>
                <w:szCs w:val="22"/>
              </w:rPr>
            </w:pPr>
          </w:p>
        </w:tc>
      </w:tr>
      <w:tr w:rsidR="00220DDF" w14:paraId="27E7866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548D51"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BBE203C" w14:textId="77777777" w:rsidR="00220DDF" w:rsidRDefault="00220DDF">
            <w:pPr>
              <w:rPr>
                <w:rFonts w:ascii="Calibri" w:hAnsi="Calibri" w:cs="Calibri"/>
                <w:color w:val="000000"/>
                <w:sz w:val="22"/>
                <w:szCs w:val="22"/>
              </w:rPr>
            </w:pPr>
          </w:p>
        </w:tc>
      </w:tr>
    </w:tbl>
    <w:p w14:paraId="781BC068" w14:textId="77777777" w:rsidR="00220DDF" w:rsidRDefault="00220DDF" w:rsidP="00066F64">
      <w:pPr>
        <w:widowControl w:val="0"/>
        <w:tabs>
          <w:tab w:val="left" w:pos="708"/>
        </w:tabs>
        <w:spacing w:after="120"/>
        <w:jc w:val="center"/>
        <w:rPr>
          <w:rFonts w:asciiTheme="minorHAnsi" w:hAnsiTheme="minorHAnsi"/>
          <w:b/>
          <w:i/>
          <w:snapToGrid w:val="0"/>
        </w:rPr>
      </w:pPr>
    </w:p>
    <w:p w14:paraId="5BB14F50" w14:textId="77777777" w:rsidR="00220DDF" w:rsidRDefault="00220DDF" w:rsidP="00066F64">
      <w:pPr>
        <w:widowControl w:val="0"/>
        <w:tabs>
          <w:tab w:val="left" w:pos="708"/>
        </w:tabs>
        <w:spacing w:after="120"/>
        <w:jc w:val="center"/>
        <w:rPr>
          <w:rFonts w:asciiTheme="minorHAnsi" w:hAnsiTheme="minorHAnsi"/>
          <w:b/>
          <w:i/>
          <w:snapToGrid w:val="0"/>
        </w:rPr>
      </w:pPr>
    </w:p>
    <w:p w14:paraId="3C3CA1E1" w14:textId="77777777" w:rsidR="00183695" w:rsidRDefault="00183695" w:rsidP="00066F64">
      <w:pPr>
        <w:widowControl w:val="0"/>
        <w:tabs>
          <w:tab w:val="left" w:pos="708"/>
        </w:tabs>
        <w:spacing w:after="120"/>
        <w:jc w:val="center"/>
        <w:rPr>
          <w:rFonts w:asciiTheme="minorHAnsi" w:hAnsiTheme="minorHAnsi"/>
          <w:b/>
          <w:i/>
          <w:snapToGrid w:val="0"/>
        </w:rPr>
      </w:pPr>
    </w:p>
    <w:p w14:paraId="7D1B0B34" w14:textId="77777777" w:rsidR="00183695" w:rsidRDefault="00183695" w:rsidP="00066F64">
      <w:pPr>
        <w:widowControl w:val="0"/>
        <w:tabs>
          <w:tab w:val="left" w:pos="708"/>
        </w:tabs>
        <w:spacing w:after="120"/>
        <w:jc w:val="center"/>
        <w:rPr>
          <w:rFonts w:asciiTheme="minorHAnsi" w:hAnsiTheme="minorHAnsi"/>
          <w:b/>
          <w:i/>
          <w:snapToGrid w:val="0"/>
        </w:rPr>
      </w:pPr>
    </w:p>
    <w:p w14:paraId="1189BB43" w14:textId="77777777" w:rsidR="00183695" w:rsidRDefault="00183695" w:rsidP="00066F64">
      <w:pPr>
        <w:widowControl w:val="0"/>
        <w:tabs>
          <w:tab w:val="left" w:pos="708"/>
        </w:tabs>
        <w:spacing w:after="120"/>
        <w:jc w:val="center"/>
        <w:rPr>
          <w:rFonts w:asciiTheme="minorHAnsi" w:hAnsiTheme="minorHAnsi"/>
          <w:b/>
          <w:i/>
          <w:snapToGrid w:val="0"/>
        </w:rPr>
      </w:pPr>
    </w:p>
    <w:p w14:paraId="6BE1A612" w14:textId="77777777" w:rsidR="00183695" w:rsidRDefault="00183695" w:rsidP="00066F64">
      <w:pPr>
        <w:widowControl w:val="0"/>
        <w:tabs>
          <w:tab w:val="left" w:pos="708"/>
        </w:tabs>
        <w:spacing w:after="120"/>
        <w:jc w:val="center"/>
        <w:rPr>
          <w:rFonts w:asciiTheme="minorHAnsi" w:hAnsiTheme="minorHAnsi"/>
          <w:b/>
          <w:i/>
          <w:snapToGrid w:val="0"/>
        </w:rPr>
      </w:pPr>
    </w:p>
    <w:p w14:paraId="4AACEB3D" w14:textId="77777777" w:rsidR="00183695" w:rsidRDefault="00183695" w:rsidP="00066F64">
      <w:pPr>
        <w:widowControl w:val="0"/>
        <w:tabs>
          <w:tab w:val="left" w:pos="708"/>
        </w:tabs>
        <w:spacing w:after="120"/>
        <w:jc w:val="center"/>
        <w:rPr>
          <w:rFonts w:asciiTheme="minorHAnsi" w:hAnsiTheme="minorHAnsi"/>
          <w:b/>
          <w:i/>
          <w:snapToGrid w:val="0"/>
        </w:rPr>
      </w:pPr>
    </w:p>
    <w:p w14:paraId="66C94FCF" w14:textId="77777777" w:rsidR="00ED0A5B" w:rsidRDefault="00ED0A5B" w:rsidP="00066F64">
      <w:pPr>
        <w:widowControl w:val="0"/>
        <w:tabs>
          <w:tab w:val="left" w:pos="708"/>
        </w:tabs>
        <w:spacing w:after="120"/>
        <w:jc w:val="center"/>
        <w:rPr>
          <w:rFonts w:asciiTheme="minorHAnsi" w:hAnsiTheme="minorHAnsi"/>
          <w:b/>
          <w:i/>
          <w:snapToGrid w:val="0"/>
        </w:rPr>
      </w:pPr>
    </w:p>
    <w:p w14:paraId="5407B16F"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14:paraId="55C50E78" w14:textId="77777777" w:rsidTr="000C5A82">
        <w:trPr>
          <w:jc w:val="center"/>
        </w:trPr>
        <w:tc>
          <w:tcPr>
            <w:tcW w:w="5377" w:type="dxa"/>
          </w:tcPr>
          <w:p w14:paraId="462EC51E"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0B4CE8EB"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0902AC2"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14:paraId="058C2A02" w14:textId="77777777" w:rsidTr="000C5A82">
        <w:trPr>
          <w:jc w:val="center"/>
        </w:trPr>
        <w:tc>
          <w:tcPr>
            <w:tcW w:w="5377" w:type="dxa"/>
          </w:tcPr>
          <w:p w14:paraId="03C90211" w14:textId="77777777"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5160EBF0" w14:textId="77777777" w:rsidR="007B48BD" w:rsidRPr="00FC5595" w:rsidRDefault="007B48BD" w:rsidP="00585204">
            <w:pPr>
              <w:widowControl w:val="0"/>
              <w:rPr>
                <w:rFonts w:asciiTheme="minorHAnsi" w:hAnsiTheme="minorHAnsi"/>
                <w:snapToGrid w:val="0"/>
                <w:sz w:val="22"/>
              </w:rPr>
            </w:pPr>
          </w:p>
        </w:tc>
        <w:tc>
          <w:tcPr>
            <w:tcW w:w="2340" w:type="dxa"/>
          </w:tcPr>
          <w:p w14:paraId="0E484503" w14:textId="77777777" w:rsidR="007B48BD" w:rsidRPr="00FC5595" w:rsidRDefault="007B48BD" w:rsidP="00585204">
            <w:pPr>
              <w:widowControl w:val="0"/>
              <w:rPr>
                <w:rFonts w:asciiTheme="minorHAnsi" w:hAnsiTheme="minorHAnsi"/>
                <w:snapToGrid w:val="0"/>
                <w:sz w:val="22"/>
              </w:rPr>
            </w:pPr>
          </w:p>
        </w:tc>
      </w:tr>
      <w:tr w:rsidR="007B48BD" w:rsidRPr="00FC5595" w14:paraId="3510BD4A" w14:textId="77777777" w:rsidTr="000C5A82">
        <w:trPr>
          <w:jc w:val="center"/>
        </w:trPr>
        <w:tc>
          <w:tcPr>
            <w:tcW w:w="5377" w:type="dxa"/>
          </w:tcPr>
          <w:p w14:paraId="6D343EC1"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8585C84" w14:textId="77777777" w:rsidR="007B48BD" w:rsidRPr="00FC5595" w:rsidRDefault="007B48BD" w:rsidP="00585204">
            <w:pPr>
              <w:widowControl w:val="0"/>
              <w:rPr>
                <w:rFonts w:asciiTheme="minorHAnsi" w:hAnsiTheme="minorHAnsi"/>
                <w:snapToGrid w:val="0"/>
                <w:sz w:val="22"/>
              </w:rPr>
            </w:pPr>
          </w:p>
        </w:tc>
        <w:tc>
          <w:tcPr>
            <w:tcW w:w="2340" w:type="dxa"/>
          </w:tcPr>
          <w:p w14:paraId="40E1E4BB" w14:textId="77777777" w:rsidR="007B48BD" w:rsidRPr="00FC5595" w:rsidRDefault="007B48BD" w:rsidP="00585204">
            <w:pPr>
              <w:widowControl w:val="0"/>
              <w:rPr>
                <w:rFonts w:asciiTheme="minorHAnsi" w:hAnsiTheme="minorHAnsi"/>
                <w:snapToGrid w:val="0"/>
                <w:sz w:val="22"/>
              </w:rPr>
            </w:pPr>
          </w:p>
        </w:tc>
      </w:tr>
      <w:tr w:rsidR="007B48BD" w:rsidRPr="00FC5595" w14:paraId="60D69535" w14:textId="77777777" w:rsidTr="000C5A82">
        <w:trPr>
          <w:jc w:val="center"/>
        </w:trPr>
        <w:tc>
          <w:tcPr>
            <w:tcW w:w="5377" w:type="dxa"/>
          </w:tcPr>
          <w:p w14:paraId="5E3A942D" w14:textId="77777777"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14:paraId="08536974" w14:textId="77777777" w:rsidR="007B48BD" w:rsidRPr="00FC5595" w:rsidRDefault="007B48BD" w:rsidP="00585204">
            <w:pPr>
              <w:widowControl w:val="0"/>
              <w:rPr>
                <w:rFonts w:asciiTheme="minorHAnsi" w:hAnsiTheme="minorHAnsi"/>
                <w:snapToGrid w:val="0"/>
                <w:sz w:val="22"/>
              </w:rPr>
            </w:pPr>
          </w:p>
        </w:tc>
        <w:tc>
          <w:tcPr>
            <w:tcW w:w="2340" w:type="dxa"/>
          </w:tcPr>
          <w:p w14:paraId="03013839" w14:textId="77777777" w:rsidR="007B48BD" w:rsidRPr="00FC5595" w:rsidRDefault="007B48BD" w:rsidP="00585204">
            <w:pPr>
              <w:widowControl w:val="0"/>
              <w:rPr>
                <w:rFonts w:asciiTheme="minorHAnsi" w:hAnsiTheme="minorHAnsi"/>
                <w:snapToGrid w:val="0"/>
                <w:sz w:val="22"/>
              </w:rPr>
            </w:pPr>
          </w:p>
        </w:tc>
      </w:tr>
      <w:tr w:rsidR="00375376" w:rsidRPr="00FC5595" w14:paraId="3397E0B5" w14:textId="77777777" w:rsidTr="000C5A82">
        <w:trPr>
          <w:jc w:val="center"/>
        </w:trPr>
        <w:tc>
          <w:tcPr>
            <w:tcW w:w="5377" w:type="dxa"/>
          </w:tcPr>
          <w:p w14:paraId="2326FC6F" w14:textId="77777777"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……………..(obce, kraje)</w:t>
            </w:r>
          </w:p>
        </w:tc>
        <w:tc>
          <w:tcPr>
            <w:tcW w:w="2183" w:type="dxa"/>
          </w:tcPr>
          <w:p w14:paraId="29AEE134" w14:textId="77777777" w:rsidR="00375376" w:rsidRPr="00FC5595" w:rsidRDefault="00375376" w:rsidP="00585204">
            <w:pPr>
              <w:widowControl w:val="0"/>
              <w:rPr>
                <w:rFonts w:asciiTheme="minorHAnsi" w:hAnsiTheme="minorHAnsi"/>
                <w:b/>
                <w:snapToGrid w:val="0"/>
                <w:sz w:val="22"/>
              </w:rPr>
            </w:pPr>
          </w:p>
        </w:tc>
        <w:tc>
          <w:tcPr>
            <w:tcW w:w="2340" w:type="dxa"/>
          </w:tcPr>
          <w:p w14:paraId="3502482E" w14:textId="77777777" w:rsidR="00375376" w:rsidRPr="00FC5595" w:rsidRDefault="00375376" w:rsidP="00585204">
            <w:pPr>
              <w:widowControl w:val="0"/>
              <w:jc w:val="center"/>
              <w:rPr>
                <w:rFonts w:asciiTheme="minorHAnsi" w:hAnsiTheme="minorHAnsi"/>
                <w:b/>
                <w:snapToGrid w:val="0"/>
                <w:sz w:val="22"/>
              </w:rPr>
            </w:pPr>
          </w:p>
        </w:tc>
      </w:tr>
      <w:tr w:rsidR="004E0334" w:rsidRPr="00FC5595" w14:paraId="2838A408" w14:textId="77777777" w:rsidTr="000C5A82">
        <w:trPr>
          <w:jc w:val="center"/>
        </w:trPr>
        <w:tc>
          <w:tcPr>
            <w:tcW w:w="5377" w:type="dxa"/>
          </w:tcPr>
          <w:p w14:paraId="64944AFB" w14:textId="77777777" w:rsidR="004E0334" w:rsidRPr="00C33052" w:rsidRDefault="004E0334" w:rsidP="00585204">
            <w:pPr>
              <w:widowControl w:val="0"/>
              <w:rPr>
                <w:rFonts w:asciiTheme="minorHAnsi" w:hAnsiTheme="minorHAnsi"/>
                <w:snapToGrid w:val="0"/>
                <w:sz w:val="22"/>
              </w:rPr>
            </w:pPr>
            <w:r>
              <w:rPr>
                <w:rFonts w:asciiTheme="minorHAnsi" w:hAnsiTheme="minorHAnsi"/>
                <w:snapToGrid w:val="0"/>
                <w:sz w:val="22"/>
              </w:rPr>
              <w:t>Soukromé zdroje příjemce</w:t>
            </w:r>
          </w:p>
        </w:tc>
        <w:tc>
          <w:tcPr>
            <w:tcW w:w="2183" w:type="dxa"/>
          </w:tcPr>
          <w:p w14:paraId="280D671C" w14:textId="77777777" w:rsidR="004E0334" w:rsidRPr="00FC5595" w:rsidRDefault="004E0334" w:rsidP="00585204">
            <w:pPr>
              <w:widowControl w:val="0"/>
              <w:rPr>
                <w:rFonts w:asciiTheme="minorHAnsi" w:hAnsiTheme="minorHAnsi"/>
                <w:b/>
                <w:snapToGrid w:val="0"/>
                <w:sz w:val="22"/>
              </w:rPr>
            </w:pPr>
          </w:p>
        </w:tc>
        <w:tc>
          <w:tcPr>
            <w:tcW w:w="2340" w:type="dxa"/>
          </w:tcPr>
          <w:p w14:paraId="2539748A" w14:textId="77777777" w:rsidR="004E0334" w:rsidRPr="00FC5595" w:rsidRDefault="004E0334" w:rsidP="00585204">
            <w:pPr>
              <w:widowControl w:val="0"/>
              <w:jc w:val="center"/>
              <w:rPr>
                <w:rFonts w:asciiTheme="minorHAnsi" w:hAnsiTheme="minorHAnsi"/>
                <w:b/>
                <w:snapToGrid w:val="0"/>
                <w:sz w:val="22"/>
              </w:rPr>
            </w:pPr>
          </w:p>
        </w:tc>
      </w:tr>
      <w:tr w:rsidR="007B48BD" w:rsidRPr="00FC5595" w14:paraId="58D0B6DE" w14:textId="77777777" w:rsidTr="000C5A82">
        <w:trPr>
          <w:jc w:val="center"/>
        </w:trPr>
        <w:tc>
          <w:tcPr>
            <w:tcW w:w="5377" w:type="dxa"/>
          </w:tcPr>
          <w:p w14:paraId="1FF98ED7" w14:textId="77777777"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14:paraId="43E98FF8" w14:textId="77777777" w:rsidR="007B48BD" w:rsidRPr="00FC5595" w:rsidRDefault="007B48BD" w:rsidP="00585204">
            <w:pPr>
              <w:widowControl w:val="0"/>
              <w:rPr>
                <w:rFonts w:asciiTheme="minorHAnsi" w:hAnsiTheme="minorHAnsi"/>
                <w:b/>
                <w:snapToGrid w:val="0"/>
                <w:sz w:val="22"/>
              </w:rPr>
            </w:pPr>
          </w:p>
        </w:tc>
        <w:tc>
          <w:tcPr>
            <w:tcW w:w="2340" w:type="dxa"/>
          </w:tcPr>
          <w:p w14:paraId="7244E9F8" w14:textId="77777777"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14:paraId="5A045284" w14:textId="77777777"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14:paraId="72DE730F" w14:textId="77777777"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14:paraId="5AF0EFDF" w14:textId="77777777" w:rsidR="004171F3" w:rsidRDefault="004171F3" w:rsidP="009273AB">
      <w:pPr>
        <w:pStyle w:val="Nadpis3"/>
        <w:spacing w:after="120"/>
        <w:jc w:val="left"/>
        <w:rPr>
          <w:rFonts w:asciiTheme="minorHAnsi" w:hAnsiTheme="minorHAnsi"/>
          <w:i/>
        </w:rPr>
      </w:pPr>
    </w:p>
    <w:p w14:paraId="682F2DBA"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74FA321A"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D61011D"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356F">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D747E2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8"/>
        <w:gridCol w:w="4190"/>
        <w:gridCol w:w="1959"/>
        <w:gridCol w:w="2179"/>
      </w:tblGrid>
      <w:tr w:rsidR="0036114D" w14:paraId="72F4D423" w14:textId="77777777" w:rsidTr="00C33052">
        <w:tc>
          <w:tcPr>
            <w:tcW w:w="958" w:type="dxa"/>
          </w:tcPr>
          <w:p w14:paraId="0918054C" w14:textId="77777777" w:rsidR="0036114D" w:rsidRPr="00D920CA" w:rsidRDefault="0036114D" w:rsidP="0029129A">
            <w:pPr>
              <w:spacing w:after="120"/>
              <w:rPr>
                <w:b/>
              </w:rPr>
            </w:pPr>
          </w:p>
        </w:tc>
        <w:tc>
          <w:tcPr>
            <w:tcW w:w="4190" w:type="dxa"/>
          </w:tcPr>
          <w:p w14:paraId="798FDC65" w14:textId="77777777"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06F9D7" w14:textId="77777777"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79" w:type="dxa"/>
          </w:tcPr>
          <w:p w14:paraId="69AB7D5A" w14:textId="77777777"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14:paraId="47DE124F" w14:textId="77777777" w:rsidTr="00C33052">
        <w:tc>
          <w:tcPr>
            <w:tcW w:w="958" w:type="dxa"/>
          </w:tcPr>
          <w:p w14:paraId="357B38E1" w14:textId="77777777"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190" w:type="dxa"/>
          </w:tcPr>
          <w:p w14:paraId="5341D472" w14:textId="77777777"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F8008E9" w14:textId="77777777"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14:paraId="0DE290EA" w14:textId="77777777" w:rsidR="00F271BA" w:rsidRPr="00811919" w:rsidRDefault="00EF6DD8" w:rsidP="004D404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D404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12806DC5" w14:textId="77777777" w:rsidTr="00C33052">
        <w:tc>
          <w:tcPr>
            <w:tcW w:w="958" w:type="dxa"/>
          </w:tcPr>
          <w:p w14:paraId="2D714E78" w14:textId="77777777"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190" w:type="dxa"/>
          </w:tcPr>
          <w:p w14:paraId="6EDC2F67" w14:textId="4C530C3B"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5A5232">
              <w:rPr>
                <w:rFonts w:asciiTheme="minorHAnsi" w:hAnsiTheme="minorHAnsi" w:cstheme="minorHAnsi"/>
                <w:snapToGrid w:val="0"/>
                <w:sz w:val="22"/>
                <w:szCs w:val="22"/>
              </w:rPr>
              <w:t xml:space="preserve">do 30. 9. </w:t>
            </w:r>
            <w:r w:rsidR="005A5232">
              <w:rPr>
                <w:rFonts w:asciiTheme="minorHAnsi" w:hAnsiTheme="minorHAnsi" w:cstheme="minorHAnsi"/>
                <w:snapToGrid w:val="0"/>
                <w:sz w:val="22"/>
                <w:szCs w:val="22"/>
              </w:rPr>
              <w:lastRenderedPageBreak/>
              <w:t xml:space="preserve">2016; </w:t>
            </w:r>
            <w:r w:rsidR="00D66B91">
              <w:rPr>
                <w:rFonts w:asciiTheme="minorHAnsi" w:hAnsiTheme="minorHAnsi" w:cstheme="minorHAnsi"/>
                <w:snapToGrid w:val="0"/>
                <w:sz w:val="22"/>
                <w:szCs w:val="22"/>
              </w:rPr>
              <w:t xml:space="preserve">dále jen </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C2356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5A5232">
              <w:rPr>
                <w:rFonts w:asciiTheme="minorHAnsi" w:hAnsiTheme="minorHAnsi" w:cstheme="minorHAnsi"/>
                <w:snapToGrid w:val="0"/>
                <w:sz w:val="22"/>
                <w:szCs w:val="22"/>
              </w:rPr>
              <w:t>, nebo zákonem č. 134/2016 Sb., o zadávání veřejných zakázek</w:t>
            </w:r>
            <w:r w:rsidR="00646534">
              <w:rPr>
                <w:rFonts w:asciiTheme="minorHAnsi" w:hAnsiTheme="minorHAnsi" w:cstheme="minorHAnsi"/>
                <w:snapToGrid w:val="0"/>
                <w:sz w:val="22"/>
                <w:szCs w:val="22"/>
              </w:rPr>
              <w:t>, ve znění pozdějších předpisů</w:t>
            </w:r>
            <w:r w:rsidR="005A5232">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0136C25" w14:textId="77777777"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5A523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C2356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31CA9">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428864E" w14:textId="77777777"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79" w:type="dxa"/>
          </w:tcPr>
          <w:p w14:paraId="31B54763" w14:textId="77777777"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w:t>
            </w:r>
            <w:r w:rsidR="0030263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C2356F">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8FF73FE" w14:textId="77777777" w:rsidTr="00C33052">
        <w:trPr>
          <w:trHeight w:val="1273"/>
        </w:trPr>
        <w:tc>
          <w:tcPr>
            <w:tcW w:w="958" w:type="dxa"/>
          </w:tcPr>
          <w:p w14:paraId="63FFD902" w14:textId="77777777"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90" w:type="dxa"/>
          </w:tcPr>
          <w:p w14:paraId="693515A3" w14:textId="77777777"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5A5232">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348C0E58" w14:textId="77777777"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14:paraId="7C0F10AB" w14:textId="77777777"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6F50B442" w14:textId="77777777" w:rsidTr="00C33052">
        <w:trPr>
          <w:trHeight w:val="1273"/>
        </w:trPr>
        <w:tc>
          <w:tcPr>
            <w:tcW w:w="958" w:type="dxa"/>
          </w:tcPr>
          <w:p w14:paraId="2B11CB7D" w14:textId="77777777"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190" w:type="dxa"/>
          </w:tcPr>
          <w:p w14:paraId="64B849AF" w14:textId="77777777"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CEF9F29" w14:textId="77777777"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79" w:type="dxa"/>
          </w:tcPr>
          <w:p w14:paraId="5FB9A08A" w14:textId="77777777"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30263D">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BBCF95" w14:textId="77777777" w:rsidTr="00C33052">
        <w:trPr>
          <w:trHeight w:val="1207"/>
        </w:trPr>
        <w:tc>
          <w:tcPr>
            <w:tcW w:w="958" w:type="dxa"/>
            <w:vMerge w:val="restart"/>
          </w:tcPr>
          <w:p w14:paraId="062037EC" w14:textId="77777777"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190" w:type="dxa"/>
          </w:tcPr>
          <w:p w14:paraId="1D0E1A99" w14:textId="290911D8"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892C7B">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411F2C75" w14:textId="77777777" w:rsidR="00D96A46" w:rsidRPr="00E206F5" w:rsidRDefault="00D96A46" w:rsidP="0029129A">
            <w:pPr>
              <w:spacing w:after="120"/>
              <w:jc w:val="both"/>
              <w:rPr>
                <w:sz w:val="22"/>
                <w:szCs w:val="22"/>
              </w:rPr>
            </w:pPr>
          </w:p>
        </w:tc>
        <w:tc>
          <w:tcPr>
            <w:tcW w:w="2179" w:type="dxa"/>
          </w:tcPr>
          <w:p w14:paraId="63F96C47" w14:textId="77777777" w:rsidR="00D96A46" w:rsidRPr="005C6BE2" w:rsidRDefault="00D96A46" w:rsidP="0029129A">
            <w:pPr>
              <w:widowControl w:val="0"/>
              <w:spacing w:after="120"/>
              <w:jc w:val="both"/>
              <w:rPr>
                <w:rFonts w:asciiTheme="minorHAnsi" w:hAnsiTheme="minorHAnsi"/>
                <w:snapToGrid w:val="0"/>
                <w:sz w:val="22"/>
                <w:szCs w:val="22"/>
              </w:rPr>
            </w:pPr>
          </w:p>
        </w:tc>
      </w:tr>
      <w:tr w:rsidR="00D96A46" w14:paraId="7F74F639" w14:textId="77777777" w:rsidTr="00C33052">
        <w:trPr>
          <w:trHeight w:val="1266"/>
        </w:trPr>
        <w:tc>
          <w:tcPr>
            <w:tcW w:w="958" w:type="dxa"/>
            <w:vMerge/>
          </w:tcPr>
          <w:p w14:paraId="2A1787A2" w14:textId="77777777" w:rsidR="00D96A46" w:rsidRDefault="00D96A46" w:rsidP="0029129A">
            <w:pPr>
              <w:spacing w:after="120"/>
              <w:rPr>
                <w:rFonts w:asciiTheme="minorHAnsi" w:hAnsiTheme="minorHAnsi"/>
                <w:sz w:val="22"/>
                <w:szCs w:val="22"/>
              </w:rPr>
            </w:pPr>
          </w:p>
        </w:tc>
        <w:tc>
          <w:tcPr>
            <w:tcW w:w="4190" w:type="dxa"/>
            <w:shd w:val="clear" w:color="auto" w:fill="auto"/>
          </w:tcPr>
          <w:p w14:paraId="63BB191B" w14:textId="77777777"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BBF170C" w14:textId="77777777"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14:paraId="0CE3F2F7" w14:textId="77777777"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FECABC6" w14:textId="77777777" w:rsidR="007A48D4" w:rsidRPr="00040F10"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55868DB1" w14:textId="5BFE6036"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9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646534">
              <w:rPr>
                <w:rFonts w:asciiTheme="minorHAnsi" w:hAnsiTheme="minorHAnsi" w:cstheme="minorHAnsi"/>
                <w:sz w:val="22"/>
                <w:szCs w:val="22"/>
                <w:lang w:eastAsia="ar-SA"/>
              </w:rPr>
              <w:t>, ve</w:t>
            </w:r>
            <w:r w:rsidR="00892C7B">
              <w:rPr>
                <w:rFonts w:asciiTheme="minorHAnsi" w:hAnsiTheme="minorHAnsi" w:cstheme="minorHAnsi"/>
                <w:sz w:val="22"/>
                <w:szCs w:val="22"/>
                <w:lang w:eastAsia="ar-SA"/>
              </w:rPr>
              <w:t xml:space="preserve"> znění pozdějších předpisů</w:t>
            </w:r>
            <w:r>
              <w:rPr>
                <w:rFonts w:asciiTheme="minorHAnsi" w:hAnsiTheme="minorHAnsi" w:cstheme="minorHAnsi"/>
                <w:sz w:val="22"/>
                <w:szCs w:val="22"/>
                <w:lang w:eastAsia="ar-SA"/>
              </w:rPr>
              <w:t>.</w:t>
            </w:r>
          </w:p>
        </w:tc>
        <w:tc>
          <w:tcPr>
            <w:tcW w:w="2179" w:type="dxa"/>
          </w:tcPr>
          <w:p w14:paraId="25F69313" w14:textId="77777777"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D74C8BF" w14:textId="77777777" w:rsidTr="00C33052">
        <w:trPr>
          <w:trHeight w:val="977"/>
        </w:trPr>
        <w:tc>
          <w:tcPr>
            <w:tcW w:w="958" w:type="dxa"/>
            <w:vMerge/>
          </w:tcPr>
          <w:p w14:paraId="4516DCFF" w14:textId="77777777" w:rsidR="00D96A46" w:rsidRDefault="00D96A46" w:rsidP="0029129A">
            <w:pPr>
              <w:spacing w:after="120"/>
              <w:rPr>
                <w:rFonts w:asciiTheme="minorHAnsi" w:hAnsiTheme="minorHAnsi"/>
                <w:sz w:val="22"/>
                <w:szCs w:val="22"/>
              </w:rPr>
            </w:pPr>
          </w:p>
        </w:tc>
        <w:tc>
          <w:tcPr>
            <w:tcW w:w="4190" w:type="dxa"/>
          </w:tcPr>
          <w:p w14:paraId="1928F8E2" w14:textId="77777777"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3E0AC33" w14:textId="77777777"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3AFFE9" w14:textId="77777777"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B787041" w14:textId="77777777" w:rsidR="007A48D4" w:rsidRPr="00385659" w:rsidRDefault="007A48D4" w:rsidP="0077395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26772297" w14:textId="48BDE22A"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9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4376BE71" w14:textId="77777777"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99E884E" w14:textId="77777777" w:rsidTr="00C33052">
        <w:trPr>
          <w:trHeight w:val="1266"/>
        </w:trPr>
        <w:tc>
          <w:tcPr>
            <w:tcW w:w="958" w:type="dxa"/>
            <w:vMerge/>
          </w:tcPr>
          <w:p w14:paraId="44461D1B" w14:textId="77777777" w:rsidR="00D96A46" w:rsidRDefault="00D96A46" w:rsidP="0029129A">
            <w:pPr>
              <w:spacing w:after="120"/>
              <w:rPr>
                <w:rFonts w:asciiTheme="minorHAnsi" w:hAnsiTheme="minorHAnsi"/>
                <w:sz w:val="22"/>
                <w:szCs w:val="22"/>
              </w:rPr>
            </w:pPr>
          </w:p>
        </w:tc>
        <w:tc>
          <w:tcPr>
            <w:tcW w:w="4190" w:type="dxa"/>
          </w:tcPr>
          <w:p w14:paraId="50D766DB" w14:textId="77777777"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291B56C" w14:textId="77777777"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AE9F694" w14:textId="77777777"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5CA57FD4" w14:textId="379A4A56"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92C7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5425CFB7" w14:textId="77777777" w:rsidR="00D96A46" w:rsidRDefault="00040F1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ED0A5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D404B">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E074F0A" w14:textId="77777777" w:rsidTr="00C33052">
        <w:trPr>
          <w:trHeight w:val="1408"/>
        </w:trPr>
        <w:tc>
          <w:tcPr>
            <w:tcW w:w="958" w:type="dxa"/>
            <w:vMerge w:val="restart"/>
          </w:tcPr>
          <w:p w14:paraId="61DFF698" w14:textId="77777777"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190" w:type="dxa"/>
          </w:tcPr>
          <w:p w14:paraId="68041263" w14:textId="77777777"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F4252C0" w14:textId="77777777"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14:paraId="2E6D9A72"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DCAC348"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6B28004"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8E5F1A5"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14:paraId="187418C4"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8E6D82B" w14:textId="77777777"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14:paraId="0AFFAF9C" w14:textId="77777777"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E0099D0" w14:textId="77777777"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4819857F" w14:textId="77777777"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179" w:type="dxa"/>
          </w:tcPr>
          <w:p w14:paraId="1623372D" w14:textId="77777777"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k proplacení, </w:t>
            </w:r>
            <w:r w:rsidRPr="00B821CC">
              <w:rPr>
                <w:rFonts w:asciiTheme="minorHAnsi" w:hAnsiTheme="minorHAnsi"/>
                <w:snapToGrid w:val="0"/>
                <w:sz w:val="22"/>
                <w:szCs w:val="22"/>
              </w:rPr>
              <w:lastRenderedPageBreak/>
              <w:t>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0086B40" w14:textId="77777777" w:rsidR="008E158F" w:rsidRDefault="008E158F" w:rsidP="0029129A">
            <w:pPr>
              <w:spacing w:after="120"/>
              <w:jc w:val="both"/>
            </w:pPr>
          </w:p>
        </w:tc>
      </w:tr>
      <w:tr w:rsidR="008E158F" w14:paraId="1BCE6B64" w14:textId="77777777" w:rsidTr="00C33052">
        <w:trPr>
          <w:trHeight w:val="2231"/>
        </w:trPr>
        <w:tc>
          <w:tcPr>
            <w:tcW w:w="958" w:type="dxa"/>
            <w:vMerge/>
          </w:tcPr>
          <w:p w14:paraId="397015D7" w14:textId="77777777" w:rsidR="008E158F" w:rsidRDefault="008E158F" w:rsidP="0029129A">
            <w:pPr>
              <w:spacing w:after="120"/>
              <w:rPr>
                <w:rFonts w:asciiTheme="minorHAnsi" w:hAnsiTheme="minorHAnsi"/>
                <w:sz w:val="22"/>
                <w:szCs w:val="22"/>
              </w:rPr>
            </w:pPr>
          </w:p>
        </w:tc>
        <w:tc>
          <w:tcPr>
            <w:tcW w:w="4190" w:type="dxa"/>
          </w:tcPr>
          <w:p w14:paraId="1C029F77" w14:textId="77777777"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14:paraId="2BAC6136" w14:textId="77777777"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59" w:type="dxa"/>
          </w:tcPr>
          <w:p w14:paraId="0F1A2B50" w14:textId="77777777"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14:paraId="79FC559B" w14:textId="77777777"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14:paraId="606D0854" w14:textId="77777777"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1E56371" w14:textId="77777777"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6824D997" w14:textId="77777777"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68BC5324" w14:textId="77777777"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lastRenderedPageBreak/>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14:paraId="442BF7BC" w14:textId="77777777" w:rsidTr="00C33052">
        <w:trPr>
          <w:trHeight w:val="1119"/>
        </w:trPr>
        <w:tc>
          <w:tcPr>
            <w:tcW w:w="958" w:type="dxa"/>
          </w:tcPr>
          <w:p w14:paraId="58FA909A" w14:textId="77777777" w:rsidR="00015506" w:rsidRPr="00794895" w:rsidRDefault="00ED0A5B" w:rsidP="0029129A">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90" w:type="dxa"/>
          </w:tcPr>
          <w:p w14:paraId="1F8A4368" w14:textId="77777777"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648AFFF" w14:textId="77777777"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7D947A7D" w14:textId="77777777"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 xml:space="preserve">rozpočtových pravidlech, </w:t>
            </w:r>
            <w:r w:rsidR="00892C7B">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66BE7DCC" w14:textId="77777777" w:rsidTr="00C33052">
        <w:trPr>
          <w:trHeight w:val="1119"/>
        </w:trPr>
        <w:tc>
          <w:tcPr>
            <w:tcW w:w="958" w:type="dxa"/>
          </w:tcPr>
          <w:p w14:paraId="65CBB78B" w14:textId="77777777" w:rsidR="00624FEE" w:rsidRPr="00794895" w:rsidRDefault="00ED0A5B"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90" w:type="dxa"/>
          </w:tcPr>
          <w:p w14:paraId="534D3DF1" w14:textId="77777777"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54E1659" w14:textId="77777777"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FBC3F55" w14:textId="77777777"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14:paraId="63D6620A" w14:textId="77777777"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14:paraId="327C0262" w14:textId="77777777"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14:paraId="5A7440E4" w14:textId="77777777" w:rsidR="00624FEE" w:rsidRPr="00B0018C"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14:paraId="38EA5C1F" w14:textId="77777777" w:rsidR="00B0018C" w:rsidRPr="00B0018C" w:rsidRDefault="00B0018C" w:rsidP="00B0018C">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11DCDD51" w14:textId="77777777"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9B5A3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892C7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61232DE9" w14:textId="77777777"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892C7B">
              <w:rPr>
                <w:rFonts w:asciiTheme="minorHAnsi" w:hAnsiTheme="minorHAnsi" w:cstheme="minorHAnsi"/>
                <w:sz w:val="22"/>
                <w:szCs w:val="22"/>
                <w:lang w:eastAsia="ar-SA"/>
              </w:rPr>
              <w:t xml:space="preserve"> ve znění pozdějších předpisů,</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1DA53A69" w14:textId="77777777"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30263D">
              <w:rPr>
                <w:rFonts w:asciiTheme="minorHAnsi" w:hAnsiTheme="minorHAnsi"/>
                <w:snapToGrid w:val="0"/>
                <w:sz w:val="22"/>
                <w:szCs w:val="22"/>
              </w:rPr>
              <w:t>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30263D">
              <w:rPr>
                <w:rFonts w:asciiTheme="minorHAnsi" w:hAnsiTheme="minorHAnsi"/>
                <w:snapToGrid w:val="0"/>
                <w:sz w:val="22"/>
                <w:szCs w:val="22"/>
              </w:rPr>
              <w:t> </w:t>
            </w:r>
            <w:r w:rsidR="00184CFC">
              <w:rPr>
                <w:rFonts w:asciiTheme="minorHAnsi" w:hAnsiTheme="minorHAnsi"/>
                <w:snapToGrid w:val="0"/>
                <w:sz w:val="22"/>
                <w:szCs w:val="22"/>
              </w:rPr>
              <w:t>%</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14:paraId="6FA044D8" w14:textId="77777777" w:rsidTr="00C33052">
        <w:trPr>
          <w:trHeight w:val="989"/>
        </w:trPr>
        <w:tc>
          <w:tcPr>
            <w:tcW w:w="958" w:type="dxa"/>
          </w:tcPr>
          <w:p w14:paraId="34ECE908" w14:textId="77777777" w:rsidR="00792A4A" w:rsidRDefault="00ED0A5B" w:rsidP="0029129A">
            <w:pPr>
              <w:spacing w:after="120"/>
              <w:rPr>
                <w:rFonts w:asciiTheme="minorHAnsi" w:hAnsiTheme="minorHAnsi"/>
                <w:sz w:val="22"/>
                <w:szCs w:val="22"/>
              </w:rPr>
            </w:pPr>
            <w:r>
              <w:rPr>
                <w:rFonts w:asciiTheme="minorHAnsi" w:hAnsiTheme="minorHAnsi"/>
                <w:sz w:val="22"/>
                <w:szCs w:val="22"/>
              </w:rPr>
              <w:t>9</w:t>
            </w:r>
            <w:r w:rsidR="00792A4A">
              <w:rPr>
                <w:rFonts w:asciiTheme="minorHAnsi" w:hAnsiTheme="minorHAnsi"/>
                <w:sz w:val="22"/>
                <w:szCs w:val="22"/>
              </w:rPr>
              <w:t>.</w:t>
            </w:r>
          </w:p>
        </w:tc>
        <w:tc>
          <w:tcPr>
            <w:tcW w:w="4190" w:type="dxa"/>
          </w:tcPr>
          <w:p w14:paraId="7FB49D49" w14:textId="77777777"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F03015D" w14:textId="77777777"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415832C3" w14:textId="77777777"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3AEF8D5" w14:textId="77777777" w:rsidTr="00C33052">
        <w:trPr>
          <w:trHeight w:val="2010"/>
        </w:trPr>
        <w:tc>
          <w:tcPr>
            <w:tcW w:w="958" w:type="dxa"/>
          </w:tcPr>
          <w:p w14:paraId="727E02C9" w14:textId="77777777" w:rsidR="00624FEE" w:rsidRDefault="00792A4A" w:rsidP="00ED0A5B">
            <w:pPr>
              <w:spacing w:after="120"/>
              <w:rPr>
                <w:rFonts w:asciiTheme="minorHAnsi" w:hAnsiTheme="minorHAnsi"/>
                <w:sz w:val="22"/>
                <w:szCs w:val="22"/>
              </w:rPr>
            </w:pPr>
            <w:r>
              <w:rPr>
                <w:rFonts w:asciiTheme="minorHAnsi" w:hAnsiTheme="minorHAnsi"/>
                <w:sz w:val="22"/>
                <w:szCs w:val="22"/>
              </w:rPr>
              <w:lastRenderedPageBreak/>
              <w:t>1</w:t>
            </w:r>
            <w:r w:rsidR="00ED0A5B">
              <w:rPr>
                <w:rFonts w:asciiTheme="minorHAnsi" w:hAnsiTheme="minorHAnsi"/>
                <w:sz w:val="22"/>
                <w:szCs w:val="22"/>
              </w:rPr>
              <w:t>0</w:t>
            </w:r>
            <w:r w:rsidR="00385659">
              <w:rPr>
                <w:rFonts w:asciiTheme="minorHAnsi" w:hAnsiTheme="minorHAnsi"/>
                <w:sz w:val="22"/>
                <w:szCs w:val="22"/>
              </w:rPr>
              <w:t>.</w:t>
            </w:r>
          </w:p>
        </w:tc>
        <w:tc>
          <w:tcPr>
            <w:tcW w:w="4190" w:type="dxa"/>
          </w:tcPr>
          <w:p w14:paraId="673DBDA5" w14:textId="77777777"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6A1610C" w14:textId="77777777"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814D7BC" w14:textId="77777777"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14:paraId="12A520FD" w14:textId="77777777"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14:paraId="63EF4DA5" w14:textId="77777777"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14:paraId="6E829492" w14:textId="77777777" w:rsidR="009B209E" w:rsidRPr="00B0018C"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p w14:paraId="228A98E1" w14:textId="77777777" w:rsidR="00B0018C" w:rsidRPr="00B0018C" w:rsidRDefault="00B0018C" w:rsidP="00B0018C">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3A17C2AF" w14:textId="77777777"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3C949056" w14:textId="77777777"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w:t>
            </w:r>
            <w:r w:rsidR="0030263D">
              <w:rPr>
                <w:rFonts w:asciiTheme="minorHAnsi" w:hAnsiTheme="minorHAnsi"/>
                <w:snapToGrid w:val="0"/>
                <w:sz w:val="22"/>
                <w:szCs w:val="22"/>
              </w:rPr>
              <w:t> </w:t>
            </w:r>
            <w:r w:rsidR="00415DB0">
              <w:rPr>
                <w:rFonts w:asciiTheme="minorHAnsi" w:hAnsiTheme="minorHAnsi"/>
                <w:snapToGrid w:val="0"/>
                <w:sz w:val="22"/>
                <w:szCs w:val="22"/>
              </w:rPr>
              <w:t>% - 102</w:t>
            </w:r>
            <w:r w:rsidR="0030263D">
              <w:rPr>
                <w:rFonts w:asciiTheme="minorHAnsi" w:hAnsiTheme="minorHAnsi"/>
                <w:snapToGrid w:val="0"/>
                <w:sz w:val="22"/>
                <w:szCs w:val="22"/>
              </w:rPr>
              <w:t> </w:t>
            </w:r>
            <w:r w:rsidR="00415DB0">
              <w:rPr>
                <w:rFonts w:asciiTheme="minorHAnsi" w:hAnsiTheme="minorHAnsi"/>
                <w:snapToGrid w:val="0"/>
                <w:sz w:val="22"/>
                <w:szCs w:val="22"/>
              </w:rPr>
              <w:t>%</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14:paraId="2A720823" w14:textId="77777777" w:rsidR="00624FEE" w:rsidRPr="00B94D8B" w:rsidRDefault="00624FEE" w:rsidP="0029129A">
            <w:pPr>
              <w:spacing w:after="120"/>
              <w:ind w:right="-2"/>
              <w:jc w:val="both"/>
              <w:rPr>
                <w:rFonts w:asciiTheme="minorHAnsi" w:hAnsiTheme="minorHAnsi"/>
                <w:snapToGrid w:val="0"/>
                <w:sz w:val="22"/>
                <w:szCs w:val="22"/>
              </w:rPr>
            </w:pPr>
          </w:p>
        </w:tc>
      </w:tr>
      <w:tr w:rsidR="00792A4A" w14:paraId="4B73254E" w14:textId="77777777" w:rsidTr="00C33052">
        <w:trPr>
          <w:trHeight w:val="2010"/>
        </w:trPr>
        <w:tc>
          <w:tcPr>
            <w:tcW w:w="958" w:type="dxa"/>
          </w:tcPr>
          <w:p w14:paraId="1A8D0695" w14:textId="77777777" w:rsidR="00792A4A" w:rsidDel="00792A4A" w:rsidRDefault="00792A4A"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1</w:t>
            </w:r>
            <w:r>
              <w:rPr>
                <w:rFonts w:asciiTheme="minorHAnsi" w:hAnsiTheme="minorHAnsi"/>
                <w:sz w:val="22"/>
                <w:szCs w:val="22"/>
              </w:rPr>
              <w:t>.</w:t>
            </w:r>
          </w:p>
        </w:tc>
        <w:tc>
          <w:tcPr>
            <w:tcW w:w="4190" w:type="dxa"/>
          </w:tcPr>
          <w:p w14:paraId="2F4237B4" w14:textId="77777777"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59" w:type="dxa"/>
          </w:tcPr>
          <w:p w14:paraId="1A5FC95D" w14:textId="77777777" w:rsidR="00792A4A" w:rsidRDefault="00792A4A" w:rsidP="00AB1E5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AB1E5D">
              <w:rPr>
                <w:rFonts w:asciiTheme="minorHAnsi" w:hAnsiTheme="minorHAnsi"/>
                <w:sz w:val="22"/>
                <w:szCs w:val="22"/>
              </w:rPr>
              <w:t xml:space="preserve"> lhůtě – podle odst. 1, §14f </w:t>
            </w:r>
            <w:r>
              <w:rPr>
                <w:rFonts w:asciiTheme="minorHAnsi" w:hAnsiTheme="minorHAnsi"/>
                <w:sz w:val="22"/>
                <w:szCs w:val="22"/>
              </w:rPr>
              <w:t>z</w:t>
            </w:r>
            <w:r w:rsidR="00C2356F">
              <w:rPr>
                <w:rFonts w:asciiTheme="minorHAnsi" w:hAnsiTheme="minorHAnsi"/>
                <w:sz w:val="22"/>
                <w:szCs w:val="22"/>
              </w:rPr>
              <w:t>ákona</w:t>
            </w:r>
            <w:r w:rsidR="00AB1E5D">
              <w:rPr>
                <w:rFonts w:asciiTheme="minorHAnsi" w:hAnsiTheme="minorHAnsi"/>
                <w:sz w:val="22"/>
                <w:szCs w:val="22"/>
              </w:rPr>
              <w:t xml:space="preserve"> </w:t>
            </w:r>
            <w:r w:rsidR="009213EE">
              <w:rPr>
                <w:rFonts w:asciiTheme="minorHAnsi" w:hAnsiTheme="minorHAnsi"/>
                <w:sz w:val="22"/>
                <w:szCs w:val="22"/>
              </w:rPr>
              <w:t>č.</w:t>
            </w:r>
            <w:r w:rsidR="00AB1E5D">
              <w:rPr>
                <w:rFonts w:asciiTheme="minorHAnsi" w:hAnsiTheme="minorHAnsi"/>
                <w:sz w:val="22"/>
                <w:szCs w:val="22"/>
              </w:rPr>
              <w:t> </w:t>
            </w:r>
            <w:r w:rsidRPr="00DF6F9B">
              <w:rPr>
                <w:rFonts w:asciiTheme="minorHAnsi" w:hAnsiTheme="minorHAnsi"/>
                <w:sz w:val="22"/>
                <w:szCs w:val="22"/>
              </w:rPr>
              <w:t>218/2000</w:t>
            </w:r>
            <w:r w:rsidR="00AB1E5D">
              <w:rPr>
                <w:rFonts w:asciiTheme="minorHAnsi" w:hAnsiTheme="minorHAnsi"/>
                <w:sz w:val="22"/>
                <w:szCs w:val="22"/>
              </w:rPr>
              <w:t xml:space="preserve"> </w:t>
            </w:r>
            <w:r w:rsidRPr="00DF6F9B">
              <w:rPr>
                <w:rFonts w:asciiTheme="minorHAnsi" w:hAnsiTheme="minorHAnsi"/>
                <w:sz w:val="22"/>
                <w:szCs w:val="22"/>
              </w:rPr>
              <w:t>Sb., o</w:t>
            </w:r>
            <w:r w:rsidR="00C2356F">
              <w:rPr>
                <w:rFonts w:asciiTheme="minorHAnsi" w:hAnsiTheme="minorHAnsi"/>
                <w:sz w:val="22"/>
                <w:szCs w:val="22"/>
              </w:rPr>
              <w:t> </w:t>
            </w:r>
            <w:r w:rsidRPr="00DF6F9B">
              <w:rPr>
                <w:rFonts w:asciiTheme="minorHAnsi" w:hAnsiTheme="minorHAnsi"/>
                <w:sz w:val="22"/>
                <w:szCs w:val="22"/>
              </w:rPr>
              <w:t>rozpočtových pravidlech</w:t>
            </w:r>
            <w:r w:rsidR="00AB1E5D">
              <w:rPr>
                <w:rFonts w:asciiTheme="minorHAnsi" w:hAnsiTheme="minorHAnsi"/>
                <w:sz w:val="22"/>
                <w:szCs w:val="22"/>
              </w:rPr>
              <w:t>, ve znění pozdějších předpisů</w:t>
            </w:r>
            <w:r w:rsidRPr="00DF6F9B">
              <w:rPr>
                <w:rFonts w:asciiTheme="minorHAnsi" w:hAnsiTheme="minorHAnsi"/>
                <w:sz w:val="22"/>
                <w:szCs w:val="22"/>
              </w:rPr>
              <w:t>.</w:t>
            </w:r>
          </w:p>
        </w:tc>
        <w:tc>
          <w:tcPr>
            <w:tcW w:w="2179" w:type="dxa"/>
          </w:tcPr>
          <w:p w14:paraId="67BCA782" w14:textId="77777777"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080508F" w14:textId="77777777" w:rsidTr="00C33052">
        <w:trPr>
          <w:trHeight w:val="720"/>
        </w:trPr>
        <w:tc>
          <w:tcPr>
            <w:tcW w:w="958" w:type="dxa"/>
            <w:vMerge w:val="restart"/>
          </w:tcPr>
          <w:p w14:paraId="1B6AFD93" w14:textId="77777777"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ED0A5B">
              <w:rPr>
                <w:rFonts w:asciiTheme="minorHAnsi" w:hAnsiTheme="minorHAnsi"/>
                <w:sz w:val="22"/>
                <w:szCs w:val="22"/>
              </w:rPr>
              <w:t>2</w:t>
            </w:r>
            <w:r>
              <w:rPr>
                <w:rFonts w:asciiTheme="minorHAnsi" w:hAnsiTheme="minorHAnsi"/>
                <w:sz w:val="22"/>
                <w:szCs w:val="22"/>
              </w:rPr>
              <w:t>.</w:t>
            </w:r>
          </w:p>
          <w:p w14:paraId="728EBAE1" w14:textId="77777777" w:rsidR="00B331BD" w:rsidRPr="00794895" w:rsidRDefault="00B331BD" w:rsidP="0029129A">
            <w:pPr>
              <w:spacing w:after="120"/>
              <w:rPr>
                <w:rFonts w:asciiTheme="minorHAnsi" w:hAnsiTheme="minorHAnsi"/>
                <w:sz w:val="22"/>
                <w:szCs w:val="22"/>
              </w:rPr>
            </w:pPr>
          </w:p>
        </w:tc>
        <w:tc>
          <w:tcPr>
            <w:tcW w:w="4190" w:type="dxa"/>
          </w:tcPr>
          <w:p w14:paraId="68A438B4" w14:textId="77777777" w:rsidR="00B331BD" w:rsidRPr="0029129A" w:rsidRDefault="00B331BD" w:rsidP="00C2356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7F20520A" w14:textId="77777777" w:rsidR="00B331BD" w:rsidRPr="00117CEC" w:rsidRDefault="00B331BD" w:rsidP="0029129A">
            <w:pPr>
              <w:spacing w:after="120"/>
              <w:jc w:val="both"/>
            </w:pPr>
          </w:p>
        </w:tc>
        <w:tc>
          <w:tcPr>
            <w:tcW w:w="2179" w:type="dxa"/>
          </w:tcPr>
          <w:p w14:paraId="15F8451E" w14:textId="77777777" w:rsidR="00B331BD" w:rsidRPr="001B112F" w:rsidRDefault="00B331BD" w:rsidP="0029129A">
            <w:pPr>
              <w:widowControl w:val="0"/>
              <w:spacing w:after="120"/>
              <w:jc w:val="both"/>
              <w:rPr>
                <w:snapToGrid w:val="0"/>
              </w:rPr>
            </w:pPr>
          </w:p>
        </w:tc>
      </w:tr>
      <w:tr w:rsidR="00B331BD" w14:paraId="2DBB74D2" w14:textId="77777777" w:rsidTr="00C33052">
        <w:trPr>
          <w:trHeight w:val="720"/>
        </w:trPr>
        <w:tc>
          <w:tcPr>
            <w:tcW w:w="958" w:type="dxa"/>
            <w:vMerge/>
          </w:tcPr>
          <w:p w14:paraId="059F74CA" w14:textId="77777777" w:rsidR="00B331BD" w:rsidRDefault="00B331BD" w:rsidP="0029129A">
            <w:pPr>
              <w:spacing w:after="120"/>
              <w:rPr>
                <w:rFonts w:asciiTheme="minorHAnsi" w:hAnsiTheme="minorHAnsi"/>
                <w:sz w:val="22"/>
                <w:szCs w:val="22"/>
              </w:rPr>
            </w:pPr>
          </w:p>
        </w:tc>
        <w:tc>
          <w:tcPr>
            <w:tcW w:w="4190" w:type="dxa"/>
          </w:tcPr>
          <w:p w14:paraId="51502028" w14:textId="77777777"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09EE6FE8" w14:textId="77777777"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79" w:type="dxa"/>
          </w:tcPr>
          <w:p w14:paraId="1B47D4CD" w14:textId="77777777"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57BD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5F728D2E" w14:textId="77777777" w:rsidTr="00C33052">
        <w:trPr>
          <w:trHeight w:val="551"/>
        </w:trPr>
        <w:tc>
          <w:tcPr>
            <w:tcW w:w="958" w:type="dxa"/>
            <w:vMerge/>
          </w:tcPr>
          <w:p w14:paraId="0B7D668C" w14:textId="77777777" w:rsidR="00B331BD" w:rsidRDefault="00B331BD" w:rsidP="0029129A">
            <w:pPr>
              <w:spacing w:after="120"/>
              <w:rPr>
                <w:rFonts w:asciiTheme="minorHAnsi" w:hAnsiTheme="minorHAnsi"/>
                <w:sz w:val="22"/>
                <w:szCs w:val="22"/>
              </w:rPr>
            </w:pPr>
          </w:p>
        </w:tc>
        <w:tc>
          <w:tcPr>
            <w:tcW w:w="4190" w:type="dxa"/>
          </w:tcPr>
          <w:p w14:paraId="64D3BC8F" w14:textId="77777777"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29F5A087" w14:textId="77777777"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F1C2812" w14:textId="77777777"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063A09E4" w14:textId="77777777"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7B9A3103" w14:textId="77777777"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14:paraId="65574157" w14:textId="77777777" w:rsidR="00DE695E" w:rsidRDefault="00DE695E" w:rsidP="0029129A">
            <w:pPr>
              <w:widowControl w:val="0"/>
              <w:spacing w:after="120"/>
              <w:jc w:val="both"/>
              <w:rPr>
                <w:rFonts w:asciiTheme="minorHAnsi" w:hAnsiTheme="minorHAnsi"/>
                <w:snapToGrid w:val="0"/>
                <w:sz w:val="22"/>
                <w:szCs w:val="22"/>
              </w:rPr>
            </w:pPr>
          </w:p>
        </w:tc>
      </w:tr>
      <w:tr w:rsidR="00B331BD" w14:paraId="555FCDA3" w14:textId="77777777" w:rsidTr="00C33052">
        <w:trPr>
          <w:trHeight w:val="1119"/>
        </w:trPr>
        <w:tc>
          <w:tcPr>
            <w:tcW w:w="958" w:type="dxa"/>
            <w:vMerge/>
          </w:tcPr>
          <w:p w14:paraId="489F111A" w14:textId="77777777" w:rsidR="00B331BD" w:rsidRPr="00794895" w:rsidRDefault="00B331BD" w:rsidP="0029129A">
            <w:pPr>
              <w:spacing w:after="120"/>
              <w:rPr>
                <w:rFonts w:asciiTheme="minorHAnsi" w:hAnsiTheme="minorHAnsi"/>
                <w:sz w:val="22"/>
                <w:szCs w:val="22"/>
              </w:rPr>
            </w:pPr>
          </w:p>
        </w:tc>
        <w:tc>
          <w:tcPr>
            <w:tcW w:w="4190" w:type="dxa"/>
          </w:tcPr>
          <w:p w14:paraId="195FE1CC" w14:textId="77777777"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14:paraId="0E66104D" w14:textId="77777777" w:rsidR="00B331BD" w:rsidRPr="001B59BD" w:rsidRDefault="00B331BD" w:rsidP="0029129A">
            <w:pPr>
              <w:spacing w:after="120"/>
              <w:ind w:left="360"/>
              <w:jc w:val="both"/>
              <w:rPr>
                <w:rFonts w:asciiTheme="minorHAnsi" w:hAnsiTheme="minorHAnsi" w:cstheme="minorHAnsi"/>
                <w:sz w:val="22"/>
                <w:szCs w:val="22"/>
                <w:lang w:eastAsia="ar-SA"/>
              </w:rPr>
            </w:pPr>
          </w:p>
        </w:tc>
        <w:tc>
          <w:tcPr>
            <w:tcW w:w="1959" w:type="dxa"/>
          </w:tcPr>
          <w:p w14:paraId="7C8C0E7E" w14:textId="77777777"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79" w:type="dxa"/>
          </w:tcPr>
          <w:p w14:paraId="241504A4" w14:textId="77777777"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14:paraId="20AF52DF" w14:textId="77777777" w:rsidTr="00C33052">
        <w:tc>
          <w:tcPr>
            <w:tcW w:w="958" w:type="dxa"/>
          </w:tcPr>
          <w:p w14:paraId="5C87D311" w14:textId="3522A05B"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3</w:t>
            </w:r>
            <w:r w:rsidR="00215EE9">
              <w:rPr>
                <w:rFonts w:asciiTheme="minorHAnsi" w:hAnsiTheme="minorHAnsi"/>
                <w:sz w:val="22"/>
                <w:szCs w:val="22"/>
              </w:rPr>
              <w:t>.</w:t>
            </w:r>
          </w:p>
        </w:tc>
        <w:tc>
          <w:tcPr>
            <w:tcW w:w="4190" w:type="dxa"/>
          </w:tcPr>
          <w:p w14:paraId="61B91C39" w14:textId="77777777"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57CA9E0" w14:textId="77777777"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959" w:type="dxa"/>
          </w:tcPr>
          <w:p w14:paraId="6A8DB0D1" w14:textId="77777777" w:rsidR="00F271BA" w:rsidRDefault="00B23C42" w:rsidP="00AB1E5D">
            <w:pPr>
              <w:spacing w:after="120"/>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AB1E5D">
              <w:rPr>
                <w:rFonts w:asciiTheme="minorHAnsi" w:hAnsiTheme="minorHAnsi" w:cstheme="minorHAnsi"/>
                <w:sz w:val="22"/>
                <w:szCs w:val="22"/>
                <w:lang w:eastAsia="ar-SA"/>
              </w:rPr>
              <w:t xml:space="preserve"> </w:t>
            </w:r>
            <w:r w:rsidR="007347B3">
              <w:rPr>
                <w:rFonts w:asciiTheme="minorHAnsi" w:hAnsiTheme="minorHAnsi" w:cstheme="minorHAnsi"/>
                <w:sz w:val="22"/>
                <w:szCs w:val="22"/>
                <w:lang w:eastAsia="ar-SA"/>
              </w:rPr>
              <w:t>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č. 218/2000 Sb., </w:t>
            </w:r>
            <w:r w:rsidRPr="00117CEC">
              <w:rPr>
                <w:rFonts w:asciiTheme="minorHAnsi" w:hAnsiTheme="minorHAnsi" w:cstheme="minorHAnsi"/>
                <w:sz w:val="22"/>
                <w:szCs w:val="22"/>
                <w:lang w:eastAsia="ar-SA"/>
              </w:rPr>
              <w:t>o</w:t>
            </w:r>
            <w:r w:rsidR="00C2356F">
              <w:rPr>
                <w:rFonts w:asciiTheme="minorHAnsi" w:hAnsiTheme="minorHAnsi" w:cstheme="minorHAnsi"/>
                <w:sz w:val="22"/>
                <w:szCs w:val="22"/>
                <w:lang w:eastAsia="ar-SA"/>
              </w:rPr>
              <w:t> </w:t>
            </w:r>
            <w:r w:rsidR="00AB1E5D">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t>pravidlech</w:t>
            </w:r>
            <w:r w:rsidR="00AB1E5D">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58C535D7" w14:textId="77777777" w:rsidR="00F271BA" w:rsidRPr="00ED0A5B" w:rsidRDefault="00C058A0" w:rsidP="00ED0A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14:paraId="6C647049" w14:textId="77777777" w:rsidTr="00C33052">
        <w:tc>
          <w:tcPr>
            <w:tcW w:w="958" w:type="dxa"/>
          </w:tcPr>
          <w:p w14:paraId="010AFFB8" w14:textId="0C6E981B"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4</w:t>
            </w:r>
            <w:r w:rsidR="00215EE9">
              <w:rPr>
                <w:rFonts w:asciiTheme="minorHAnsi" w:hAnsiTheme="minorHAnsi"/>
                <w:sz w:val="22"/>
                <w:szCs w:val="22"/>
              </w:rPr>
              <w:t>.</w:t>
            </w:r>
          </w:p>
        </w:tc>
        <w:tc>
          <w:tcPr>
            <w:tcW w:w="4190" w:type="dxa"/>
          </w:tcPr>
          <w:p w14:paraId="1E00ECFE" w14:textId="77777777"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4909A21" w14:textId="77777777" w:rsidR="00F271BA" w:rsidRPr="003F54A3" w:rsidRDefault="00B23C42" w:rsidP="00AB1E5D">
            <w:pPr>
              <w:spacing w:after="120"/>
              <w:jc w:val="both"/>
            </w:pPr>
            <w:r w:rsidRPr="00117CEC">
              <w:rPr>
                <w:rFonts w:asciiTheme="minorHAnsi" w:hAnsiTheme="minorHAnsi" w:cstheme="minorHAnsi"/>
                <w:sz w:val="22"/>
                <w:szCs w:val="22"/>
                <w:lang w:eastAsia="ar-SA"/>
              </w:rPr>
              <w:t xml:space="preserve">Vyzvání </w:t>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č. 218/2000 Sb., </w:t>
            </w:r>
            <w:r w:rsidRPr="00117CEC">
              <w:rPr>
                <w:rFonts w:asciiTheme="minorHAnsi" w:hAnsiTheme="minorHAnsi" w:cstheme="minorHAnsi"/>
                <w:sz w:val="22"/>
                <w:szCs w:val="22"/>
                <w:lang w:eastAsia="ar-SA"/>
              </w:rPr>
              <w:t>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AB1E5D">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5A759866" w14:textId="77777777"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1C1C4A5" w14:textId="77777777" w:rsidTr="00C33052">
        <w:tc>
          <w:tcPr>
            <w:tcW w:w="958" w:type="dxa"/>
          </w:tcPr>
          <w:p w14:paraId="64347FFA" w14:textId="09CDFD82"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5</w:t>
            </w:r>
            <w:r w:rsidR="00215EE9">
              <w:rPr>
                <w:rFonts w:asciiTheme="minorHAnsi" w:hAnsiTheme="minorHAnsi"/>
                <w:sz w:val="22"/>
                <w:szCs w:val="22"/>
              </w:rPr>
              <w:t>.</w:t>
            </w:r>
          </w:p>
        </w:tc>
        <w:tc>
          <w:tcPr>
            <w:tcW w:w="4190" w:type="dxa"/>
          </w:tcPr>
          <w:p w14:paraId="4D1E838B" w14:textId="3E831275"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C2356F">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C2356F">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C2356F">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C2356F">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AB1E5D">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A950A7" w14:textId="77777777"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4887D263" w14:textId="77777777" w:rsidR="00F271BA" w:rsidRDefault="00C058A0" w:rsidP="0029129A">
            <w:pPr>
              <w:spacing w:after="120"/>
              <w:jc w:val="both"/>
            </w:pPr>
            <w:r w:rsidRPr="00C058A0">
              <w:rPr>
                <w:rFonts w:asciiTheme="minorHAnsi" w:hAnsiTheme="minorHAnsi"/>
                <w:snapToGrid w:val="0"/>
                <w:sz w:val="22"/>
                <w:szCs w:val="22"/>
              </w:rPr>
              <w:lastRenderedPageBreak/>
              <w:t>Není možné.</w:t>
            </w:r>
          </w:p>
        </w:tc>
        <w:tc>
          <w:tcPr>
            <w:tcW w:w="2179" w:type="dxa"/>
          </w:tcPr>
          <w:p w14:paraId="1D9EF0E4" w14:textId="77777777"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4D404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D404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D404B">
              <w:rPr>
                <w:rFonts w:asciiTheme="minorHAnsi" w:hAnsiTheme="minorHAnsi"/>
                <w:snapToGrid w:val="0"/>
                <w:sz w:val="22"/>
                <w:szCs w:val="22"/>
              </w:rPr>
              <w:t xml:space="preserve"> nebo z částky vyplacené dotace za etapy, ve </w:t>
            </w:r>
            <w:r w:rsidR="004D404B">
              <w:rPr>
                <w:rFonts w:asciiTheme="minorHAnsi" w:hAnsiTheme="minorHAnsi"/>
                <w:snapToGrid w:val="0"/>
                <w:sz w:val="22"/>
                <w:szCs w:val="22"/>
              </w:rPr>
              <w:lastRenderedPageBreak/>
              <w:t>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58C14E5" w14:textId="77777777" w:rsidR="00F271BA" w:rsidRPr="00811919" w:rsidRDefault="00F271BA" w:rsidP="0029129A">
            <w:pPr>
              <w:widowControl w:val="0"/>
              <w:spacing w:after="120"/>
              <w:jc w:val="both"/>
              <w:rPr>
                <w:rFonts w:asciiTheme="minorHAnsi" w:hAnsiTheme="minorHAnsi"/>
                <w:snapToGrid w:val="0"/>
                <w:sz w:val="22"/>
                <w:szCs w:val="22"/>
              </w:rPr>
            </w:pPr>
          </w:p>
          <w:p w14:paraId="1A0A8CA1" w14:textId="77777777" w:rsidR="00F271BA" w:rsidRPr="00811919" w:rsidRDefault="00F271BA" w:rsidP="0029129A">
            <w:pPr>
              <w:spacing w:after="120"/>
              <w:jc w:val="both"/>
              <w:rPr>
                <w:rFonts w:asciiTheme="minorHAnsi" w:hAnsiTheme="minorHAnsi"/>
                <w:sz w:val="22"/>
                <w:szCs w:val="22"/>
              </w:rPr>
            </w:pPr>
          </w:p>
        </w:tc>
      </w:tr>
      <w:tr w:rsidR="00F271BA" w14:paraId="033F72A5" w14:textId="77777777" w:rsidTr="00C33052">
        <w:tc>
          <w:tcPr>
            <w:tcW w:w="958" w:type="dxa"/>
          </w:tcPr>
          <w:p w14:paraId="21A1C4B6" w14:textId="4567EF1E"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AB1E5D">
              <w:rPr>
                <w:rFonts w:asciiTheme="minorHAnsi" w:hAnsiTheme="minorHAnsi"/>
                <w:sz w:val="22"/>
                <w:szCs w:val="22"/>
              </w:rPr>
              <w:t>6</w:t>
            </w:r>
            <w:r w:rsidR="00215EE9">
              <w:rPr>
                <w:rFonts w:asciiTheme="minorHAnsi" w:hAnsiTheme="minorHAnsi"/>
                <w:sz w:val="22"/>
                <w:szCs w:val="22"/>
              </w:rPr>
              <w:t>.</w:t>
            </w:r>
          </w:p>
        </w:tc>
        <w:tc>
          <w:tcPr>
            <w:tcW w:w="4190" w:type="dxa"/>
          </w:tcPr>
          <w:p w14:paraId="56043AA1" w14:textId="77777777"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AB1E5D">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B4A1B62" w14:textId="3F4D18DB"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AB1E5D">
              <w:rPr>
                <w:rFonts w:asciiTheme="minorHAnsi" w:hAnsiTheme="minorHAnsi"/>
                <w:snapToGrid w:val="0"/>
                <w:sz w:val="22"/>
                <w:szCs w:val="22"/>
              </w:rPr>
              <w:t>pozdějších</w:t>
            </w:r>
            <w:r w:rsidR="00AB1E5D"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14:paraId="65098A31" w14:textId="77777777"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A0762ED" w14:textId="77777777"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86AF1DE" w14:textId="77777777"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14:paraId="49CDAE56" w14:textId="77777777"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72A5E72A" w14:textId="77777777" w:rsidR="00F271BA" w:rsidRDefault="003E0392" w:rsidP="00BA314B">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č.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AB1E5D">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79" w:type="dxa"/>
          </w:tcPr>
          <w:p w14:paraId="61A232DD" w14:textId="77777777"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30263D">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68624D3" w14:textId="77777777" w:rsidR="00F271BA" w:rsidRPr="00811919" w:rsidRDefault="00F271BA" w:rsidP="0029129A">
            <w:pPr>
              <w:widowControl w:val="0"/>
              <w:spacing w:after="120"/>
              <w:jc w:val="both"/>
              <w:rPr>
                <w:rFonts w:asciiTheme="minorHAnsi" w:hAnsiTheme="minorHAnsi"/>
                <w:sz w:val="22"/>
                <w:szCs w:val="22"/>
              </w:rPr>
            </w:pPr>
          </w:p>
        </w:tc>
      </w:tr>
      <w:tr w:rsidR="00F271BA" w14:paraId="32A81F1B" w14:textId="77777777" w:rsidTr="00C33052">
        <w:tc>
          <w:tcPr>
            <w:tcW w:w="958" w:type="dxa"/>
          </w:tcPr>
          <w:p w14:paraId="341DDC10" w14:textId="0BBF63ED"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7</w:t>
            </w:r>
            <w:r w:rsidR="00215EE9">
              <w:rPr>
                <w:rFonts w:asciiTheme="minorHAnsi" w:hAnsiTheme="minorHAnsi"/>
                <w:sz w:val="22"/>
                <w:szCs w:val="22"/>
              </w:rPr>
              <w:t>.</w:t>
            </w:r>
          </w:p>
        </w:tc>
        <w:tc>
          <w:tcPr>
            <w:tcW w:w="4190" w:type="dxa"/>
          </w:tcPr>
          <w:p w14:paraId="78902D86" w14:textId="486930D2"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AB1E5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E2F6B1C" w14:textId="77777777" w:rsidR="00F271BA" w:rsidRDefault="00BB4D83" w:rsidP="0029129A">
            <w:pPr>
              <w:spacing w:after="120"/>
              <w:jc w:val="both"/>
            </w:pPr>
            <w:r w:rsidRPr="00BB4D83">
              <w:rPr>
                <w:rFonts w:asciiTheme="minorHAnsi" w:hAnsiTheme="minorHAnsi"/>
                <w:sz w:val="22"/>
                <w:szCs w:val="22"/>
              </w:rPr>
              <w:t>Není možné</w:t>
            </w:r>
            <w:r>
              <w:t>.</w:t>
            </w:r>
          </w:p>
        </w:tc>
        <w:tc>
          <w:tcPr>
            <w:tcW w:w="2179" w:type="dxa"/>
          </w:tcPr>
          <w:p w14:paraId="0C2CEDB6" w14:textId="77777777"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14:paraId="26A550F9" w14:textId="77777777" w:rsidTr="00C33052">
        <w:trPr>
          <w:trHeight w:val="75"/>
        </w:trPr>
        <w:tc>
          <w:tcPr>
            <w:tcW w:w="958" w:type="dxa"/>
            <w:vMerge w:val="restart"/>
          </w:tcPr>
          <w:p w14:paraId="76BE2D4A" w14:textId="0682CB33" w:rsidR="00356613" w:rsidRDefault="00071567" w:rsidP="0029129A">
            <w:pPr>
              <w:spacing w:after="120"/>
              <w:rPr>
                <w:rFonts w:asciiTheme="minorHAnsi" w:hAnsiTheme="minorHAnsi"/>
                <w:sz w:val="22"/>
                <w:szCs w:val="22"/>
              </w:rPr>
            </w:pPr>
            <w:r>
              <w:rPr>
                <w:rFonts w:asciiTheme="minorHAnsi" w:hAnsiTheme="minorHAnsi"/>
                <w:sz w:val="22"/>
                <w:szCs w:val="22"/>
              </w:rPr>
              <w:t>1</w:t>
            </w:r>
            <w:r w:rsidR="00AB1E5D">
              <w:rPr>
                <w:rFonts w:asciiTheme="minorHAnsi" w:hAnsiTheme="minorHAnsi"/>
                <w:sz w:val="22"/>
                <w:szCs w:val="22"/>
              </w:rPr>
              <w:t>8</w:t>
            </w:r>
            <w:r w:rsidR="00356613">
              <w:rPr>
                <w:rFonts w:asciiTheme="minorHAnsi" w:hAnsiTheme="minorHAnsi"/>
                <w:sz w:val="22"/>
                <w:szCs w:val="22"/>
              </w:rPr>
              <w:t>.</w:t>
            </w:r>
          </w:p>
        </w:tc>
        <w:tc>
          <w:tcPr>
            <w:tcW w:w="4190" w:type="dxa"/>
          </w:tcPr>
          <w:p w14:paraId="78DC71F5" w14:textId="77777777"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3C0CAA6E" w14:textId="77777777" w:rsidR="00356613" w:rsidRPr="00BB4D83" w:rsidDel="00717CC7" w:rsidRDefault="00356613" w:rsidP="0029129A">
            <w:pPr>
              <w:spacing w:after="120"/>
              <w:jc w:val="both"/>
              <w:rPr>
                <w:rFonts w:asciiTheme="minorHAnsi" w:hAnsiTheme="minorHAnsi"/>
                <w:sz w:val="22"/>
                <w:szCs w:val="22"/>
              </w:rPr>
            </w:pPr>
          </w:p>
        </w:tc>
        <w:tc>
          <w:tcPr>
            <w:tcW w:w="2179" w:type="dxa"/>
          </w:tcPr>
          <w:p w14:paraId="4CF3237D" w14:textId="77777777" w:rsidR="00356613" w:rsidDel="00717CC7" w:rsidRDefault="00356613" w:rsidP="0029129A">
            <w:pPr>
              <w:widowControl w:val="0"/>
              <w:spacing w:after="120"/>
              <w:jc w:val="both"/>
              <w:rPr>
                <w:rFonts w:asciiTheme="minorHAnsi" w:hAnsiTheme="minorHAnsi"/>
                <w:snapToGrid w:val="0"/>
                <w:sz w:val="22"/>
                <w:szCs w:val="22"/>
              </w:rPr>
            </w:pPr>
          </w:p>
        </w:tc>
      </w:tr>
      <w:tr w:rsidR="00356613" w14:paraId="79372F13" w14:textId="77777777" w:rsidTr="00C33052">
        <w:trPr>
          <w:trHeight w:val="756"/>
        </w:trPr>
        <w:tc>
          <w:tcPr>
            <w:tcW w:w="958" w:type="dxa"/>
            <w:vMerge/>
          </w:tcPr>
          <w:p w14:paraId="2F201CC7" w14:textId="77777777" w:rsidR="00356613" w:rsidRDefault="00356613" w:rsidP="0029129A">
            <w:pPr>
              <w:spacing w:after="120"/>
              <w:rPr>
                <w:rFonts w:asciiTheme="minorHAnsi" w:hAnsiTheme="minorHAnsi"/>
                <w:sz w:val="22"/>
                <w:szCs w:val="22"/>
              </w:rPr>
            </w:pPr>
          </w:p>
        </w:tc>
        <w:tc>
          <w:tcPr>
            <w:tcW w:w="4190" w:type="dxa"/>
          </w:tcPr>
          <w:p w14:paraId="7DFCBA3B" w14:textId="77777777"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14:paraId="6381759F" w14:textId="77777777" w:rsidR="00A77351" w:rsidRDefault="00A77351" w:rsidP="0029129A">
            <w:pPr>
              <w:widowControl w:val="0"/>
              <w:spacing w:after="120"/>
              <w:ind w:left="720"/>
              <w:jc w:val="both"/>
              <w:rPr>
                <w:rFonts w:asciiTheme="minorHAnsi" w:hAnsiTheme="minorHAnsi"/>
                <w:snapToGrid w:val="0"/>
                <w:sz w:val="22"/>
                <w:szCs w:val="22"/>
              </w:rPr>
            </w:pPr>
          </w:p>
          <w:p w14:paraId="788A4F44" w14:textId="77777777" w:rsidR="00A77351" w:rsidRDefault="00A77351" w:rsidP="0029129A">
            <w:pPr>
              <w:widowControl w:val="0"/>
              <w:spacing w:after="120"/>
              <w:jc w:val="both"/>
              <w:rPr>
                <w:rFonts w:asciiTheme="minorHAnsi" w:hAnsiTheme="minorHAnsi"/>
                <w:snapToGrid w:val="0"/>
                <w:sz w:val="22"/>
                <w:szCs w:val="22"/>
              </w:rPr>
            </w:pPr>
          </w:p>
          <w:p w14:paraId="6D0FE33B" w14:textId="77777777" w:rsidR="00A77351" w:rsidRDefault="00A77351" w:rsidP="0029129A">
            <w:pPr>
              <w:widowControl w:val="0"/>
              <w:spacing w:after="120"/>
              <w:jc w:val="both"/>
              <w:rPr>
                <w:rFonts w:asciiTheme="minorHAnsi" w:hAnsiTheme="minorHAnsi"/>
                <w:snapToGrid w:val="0"/>
                <w:sz w:val="22"/>
                <w:szCs w:val="22"/>
              </w:rPr>
            </w:pPr>
          </w:p>
          <w:p w14:paraId="158D2E45" w14:textId="77777777"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959" w:type="dxa"/>
          </w:tcPr>
          <w:p w14:paraId="6434CCD4" w14:textId="77777777" w:rsidR="00356613" w:rsidRPr="00117CEC" w:rsidRDefault="009D0AAC" w:rsidP="00BA314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C2356F">
              <w:rPr>
                <w:rFonts w:asciiTheme="minorHAnsi" w:hAnsiTheme="minorHAnsi" w:cstheme="minorHAnsi"/>
                <w:sz w:val="22"/>
                <w:szCs w:val="22"/>
                <w:lang w:eastAsia="ar-SA"/>
              </w:rPr>
              <w:t>ákona</w:t>
            </w:r>
            <w:r w:rsidR="00AB1E5D">
              <w:rPr>
                <w:rFonts w:asciiTheme="minorHAnsi" w:hAnsiTheme="minorHAnsi" w:cstheme="minorHAnsi"/>
                <w:sz w:val="22"/>
                <w:szCs w:val="22"/>
                <w:lang w:eastAsia="ar-SA"/>
              </w:rPr>
              <w:t xml:space="preserve"> </w:t>
            </w:r>
            <w:r w:rsidR="00BA314B">
              <w:rPr>
                <w:rFonts w:asciiTheme="minorHAnsi" w:hAnsiTheme="minorHAnsi" w:cstheme="minorHAnsi"/>
                <w:sz w:val="22"/>
                <w:szCs w:val="22"/>
                <w:lang w:eastAsia="ar-SA"/>
              </w:rPr>
              <w:t>č.</w:t>
            </w:r>
            <w:r w:rsidR="00ED0A5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C2356F">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AB1E5D">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79" w:type="dxa"/>
          </w:tcPr>
          <w:p w14:paraId="58A2D0F5" w14:textId="77777777"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831CA9">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14:paraId="5515F791" w14:textId="77777777" w:rsidR="000627F8" w:rsidRDefault="000627F8" w:rsidP="00F271BA">
      <w:pPr>
        <w:widowControl w:val="0"/>
        <w:spacing w:after="120"/>
        <w:ind w:right="-2"/>
        <w:jc w:val="both"/>
        <w:rPr>
          <w:snapToGrid w:val="0"/>
        </w:rPr>
      </w:pPr>
    </w:p>
    <w:p w14:paraId="46C765B2" w14:textId="77777777"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A952658" w14:textId="16B8628F"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5A5232">
        <w:rPr>
          <w:rFonts w:asciiTheme="minorHAnsi" w:hAnsiTheme="minorHAnsi"/>
          <w:sz w:val="24"/>
        </w:rPr>
        <w:t>nebo ZZVZ nebo</w:t>
      </w:r>
      <w:r w:rsidR="005A523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w:t>
      </w:r>
      <w:r w:rsidR="00E428D3">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r w:rsidRPr="007B3553">
        <w:rPr>
          <w:rFonts w:asciiTheme="minorHAnsi" w:hAnsiTheme="minorHAnsi"/>
          <w:sz w:val="24"/>
        </w:rPr>
        <w:lastRenderedPageBreak/>
        <w:t>C(2013) 9527, a</w:t>
      </w:r>
      <w:r w:rsidR="005A5232">
        <w:rPr>
          <w:rFonts w:asciiTheme="minorHAnsi" w:hAnsiTheme="minorHAnsi"/>
          <w:sz w:val="24"/>
        </w:rPr>
        <w:t> </w:t>
      </w:r>
      <w:r w:rsidRPr="007B3553">
        <w:rPr>
          <w:rFonts w:asciiTheme="minorHAnsi" w:hAnsiTheme="minorHAnsi"/>
          <w:sz w:val="24"/>
        </w:rPr>
        <w:t xml:space="preserve">zohledňují závažnost porušení a zásadu proporcionality. </w:t>
      </w:r>
      <w:r w:rsidR="00E428D3" w:rsidRPr="00E428D3">
        <w:rPr>
          <w:rFonts w:asciiTheme="minorHAnsi" w:hAnsiTheme="minorHAnsi"/>
          <w:sz w:val="24"/>
        </w:rPr>
        <w:t>V případě zadávacích/výběrových řízení zahájených po 1</w:t>
      </w:r>
      <w:r w:rsidR="00E42CAE">
        <w:rPr>
          <w:rFonts w:asciiTheme="minorHAnsi" w:hAnsiTheme="minorHAnsi"/>
          <w:sz w:val="24"/>
        </w:rPr>
        <w:t>5</w:t>
      </w:r>
      <w:r w:rsidR="00E428D3" w:rsidRPr="00E428D3">
        <w:rPr>
          <w:rFonts w:asciiTheme="minorHAnsi" w:hAnsiTheme="minorHAnsi"/>
          <w:sz w:val="24"/>
        </w:rPr>
        <w:t>. </w:t>
      </w:r>
      <w:r w:rsidR="00E42CAE">
        <w:rPr>
          <w:rFonts w:asciiTheme="minorHAnsi" w:hAnsiTheme="minorHAnsi"/>
          <w:sz w:val="24"/>
        </w:rPr>
        <w:t>10</w:t>
      </w:r>
      <w:r w:rsidR="00E428D3" w:rsidRPr="00E428D3">
        <w:rPr>
          <w:rFonts w:asciiTheme="minorHAnsi" w:hAnsiTheme="minorHAnsi"/>
          <w:sz w:val="24"/>
        </w:rPr>
        <w:t>. 2019 včetně se postupuje v souladu s pokyny Evropské komise, které jsou přílohou rozhodnutí Evropské komise C(2019) 3452 ze dne 14. 5. 2019.</w:t>
      </w:r>
      <w:r w:rsidR="00E428D3" w:rsidRPr="00D521AE">
        <w:rPr>
          <w:rFonts w:asciiTheme="majorHAnsi" w:hAnsiTheme="majorHAnsi"/>
          <w:sz w:val="22"/>
          <w:szCs w:val="22"/>
        </w:rPr>
        <w:t xml:space="preserve"> </w:t>
      </w:r>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w:t>
      </w:r>
      <w:r w:rsidR="00E428D3">
        <w:rPr>
          <w:rFonts w:asciiTheme="minorHAnsi" w:hAnsiTheme="minorHAnsi"/>
          <w:sz w:val="24"/>
        </w:rPr>
        <w:t>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C2356F">
        <w:rPr>
          <w:rFonts w:asciiTheme="minorHAnsi" w:hAnsiTheme="minorHAnsi"/>
          <w:sz w:val="24"/>
        </w:rPr>
        <w:t>p</w:t>
      </w:r>
      <w:r w:rsidR="0070094A" w:rsidRPr="007B3553">
        <w:rPr>
          <w:rFonts w:asciiTheme="minorHAnsi" w:hAnsiTheme="minorHAnsi"/>
          <w:sz w:val="24"/>
        </w:rPr>
        <w:t>ravidlech pro žadatele a</w:t>
      </w:r>
      <w:r w:rsidR="00E428D3">
        <w:rPr>
          <w:rFonts w:asciiTheme="minorHAnsi" w:hAnsiTheme="minorHAnsi"/>
          <w:sz w:val="24"/>
        </w:rPr>
        <w:t> </w:t>
      </w:r>
      <w:r w:rsidR="0070094A" w:rsidRPr="007B3553">
        <w:rPr>
          <w:rFonts w:asciiTheme="minorHAnsi" w:hAnsiTheme="minorHAnsi"/>
          <w:sz w:val="24"/>
        </w:rPr>
        <w:t>příjemce.</w:t>
      </w:r>
    </w:p>
    <w:p w14:paraId="76ECDF26" w14:textId="77777777" w:rsidR="002A1163" w:rsidRPr="0070094A" w:rsidRDefault="002A1163" w:rsidP="0070094A">
      <w:pPr>
        <w:pStyle w:val="Prosttext"/>
        <w:ind w:left="720"/>
        <w:jc w:val="both"/>
        <w:rPr>
          <w:rFonts w:asciiTheme="minorHAnsi" w:hAnsiTheme="minorHAnsi"/>
          <w:sz w:val="24"/>
        </w:rPr>
      </w:pPr>
    </w:p>
    <w:p w14:paraId="7839A5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5A523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835AAF" w14:textId="77777777" w:rsidR="002A1163" w:rsidRDefault="002A1163" w:rsidP="00255B26">
      <w:pPr>
        <w:pStyle w:val="Prosttext"/>
        <w:ind w:left="708"/>
        <w:jc w:val="both"/>
        <w:rPr>
          <w:rFonts w:asciiTheme="minorHAnsi" w:hAnsiTheme="minorHAnsi"/>
          <w:sz w:val="24"/>
        </w:rPr>
      </w:pPr>
    </w:p>
    <w:p w14:paraId="083ADE9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57A19BA" w14:textId="77777777" w:rsidR="00A67442" w:rsidRPr="00717FDE" w:rsidRDefault="00A67442" w:rsidP="00F579B1">
      <w:pPr>
        <w:widowControl w:val="0"/>
        <w:jc w:val="both"/>
        <w:rPr>
          <w:rFonts w:ascii="Arial" w:hAnsi="Arial"/>
        </w:rPr>
      </w:pPr>
    </w:p>
    <w:p w14:paraId="4839CA5D" w14:textId="77777777" w:rsidR="0033638A" w:rsidRDefault="0033638A" w:rsidP="00170BA3">
      <w:pPr>
        <w:widowControl w:val="0"/>
        <w:spacing w:after="120"/>
        <w:ind w:right="-2"/>
        <w:rPr>
          <w:rFonts w:asciiTheme="minorHAnsi" w:hAnsiTheme="minorHAnsi"/>
          <w:b/>
          <w:i/>
          <w:snapToGrid w:val="0"/>
        </w:rPr>
      </w:pPr>
    </w:p>
    <w:p w14:paraId="6C152ACC" w14:textId="77777777"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14:paraId="0317CC39" w14:textId="77777777"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430260C7" w14:textId="3AA9B6C8"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14:paraId="4D47835E" w14:textId="77777777"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C2356F">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14:paraId="4B878C2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A18C0A9"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2A3DCF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3612489" w14:textId="77777777"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14:paraId="30C35AB6" w14:textId="77777777" w:rsidR="00E2383C" w:rsidRDefault="00E2383C" w:rsidP="00C33052">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14:paraId="517BC1C5" w14:textId="77777777"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w:t>
      </w:r>
      <w:r w:rsidRPr="007B61E7">
        <w:rPr>
          <w:rFonts w:asciiTheme="minorHAnsi" w:hAnsiTheme="minorHAnsi"/>
          <w:snapToGrid w:val="0"/>
        </w:rPr>
        <w:lastRenderedPageBreak/>
        <w:t>navrácení veřejné podpory spolu s příslušným úrokem zpět poskytovateli, pokud shledá, že poskytnutá dotace představuje zakázanou veřejnou podporu podle článku 107 odst. 1 Smlouvy o fungování EU.</w:t>
      </w:r>
    </w:p>
    <w:p w14:paraId="13C5919D" w14:textId="77777777"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14:paraId="1D6FEED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A2B1196" w14:textId="1BD5DE4A"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14:paraId="114E9304" w14:textId="76BD893B"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14:paraId="0E6ACD08" w14:textId="77777777"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4877CF" w14:textId="77777777"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C235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14:paraId="21291A1E" w14:textId="77777777"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F93B2" w14:textId="77777777" w:rsidR="00A03AEE" w:rsidRDefault="00A03AEE">
      <w:r>
        <w:separator/>
      </w:r>
    </w:p>
  </w:endnote>
  <w:endnote w:type="continuationSeparator" w:id="0">
    <w:p w14:paraId="4BC7B191" w14:textId="77777777" w:rsidR="00A03AEE" w:rsidRDefault="00A03AEE">
      <w:r>
        <w:continuationSeparator/>
      </w:r>
    </w:p>
  </w:endnote>
  <w:endnote w:type="continuationNotice" w:id="1">
    <w:p w14:paraId="17589406" w14:textId="77777777" w:rsidR="00A03AEE" w:rsidRDefault="00A03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2C7C3" w14:textId="041905F9"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462C6C">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462C6C">
      <w:rPr>
        <w:rFonts w:asciiTheme="minorHAnsi" w:hAnsiTheme="minorHAnsi"/>
        <w:noProof/>
        <w:snapToGrid w:val="0"/>
      </w:rPr>
      <w:t>13</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14:paraId="55E60D42" w14:textId="77777777"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C8B976C" w14:textId="77777777"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D13CE" w14:textId="77777777"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2D8C31" w14:textId="77777777"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A682326" w14:textId="77777777"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8191922" w14:textId="695938F7"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462C6C">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462C6C">
            <w:rPr>
              <w:rFonts w:ascii="Arial" w:hAnsi="Arial" w:cs="Arial"/>
              <w:noProof/>
              <w:sz w:val="20"/>
            </w:rPr>
            <w:t>13</w:t>
          </w:r>
          <w:r w:rsidR="003C5845" w:rsidRPr="00456D35">
            <w:rPr>
              <w:rFonts w:ascii="Arial" w:hAnsi="Arial" w:cs="Arial"/>
              <w:sz w:val="20"/>
            </w:rPr>
            <w:fldChar w:fldCharType="end"/>
          </w:r>
        </w:p>
      </w:tc>
    </w:tr>
  </w:tbl>
  <w:p w14:paraId="759789FF" w14:textId="77777777"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67CE4" w14:textId="77777777" w:rsidR="00A03AEE" w:rsidRDefault="00A03AEE">
      <w:r>
        <w:separator/>
      </w:r>
    </w:p>
  </w:footnote>
  <w:footnote w:type="continuationSeparator" w:id="0">
    <w:p w14:paraId="3D4ABC4F" w14:textId="77777777" w:rsidR="00A03AEE" w:rsidRDefault="00A03AEE">
      <w:r>
        <w:continuationSeparator/>
      </w:r>
    </w:p>
  </w:footnote>
  <w:footnote w:type="continuationNotice" w:id="1">
    <w:p w14:paraId="2E3A25BA" w14:textId="77777777" w:rsidR="00A03AEE" w:rsidRDefault="00A03AEE"/>
  </w:footnote>
  <w:footnote w:id="2">
    <w:p w14:paraId="35C5B8C4" w14:textId="77777777"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D4DFC95" w14:textId="77777777"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3DFE7FA" w14:textId="77777777"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FD32170" w14:textId="77777777" w:rsidR="007A48D4" w:rsidRPr="00D35A82" w:rsidRDefault="007A48D4" w:rsidP="007A48D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B68154" w14:textId="77777777" w:rsidR="007A48D4" w:rsidRDefault="007A48D4" w:rsidP="007A48D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2B1F6" w14:textId="77777777" w:rsidR="00415DB0" w:rsidRDefault="00415DB0" w:rsidP="002464CE">
    <w:pPr>
      <w:pStyle w:val="Zhlav"/>
      <w:jc w:val="center"/>
    </w:pPr>
    <w:r>
      <w:rPr>
        <w:noProof/>
      </w:rPr>
      <w:drawing>
        <wp:inline distT="0" distB="0" distL="0" distR="0" wp14:anchorId="7D8EC954" wp14:editId="69CE98B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6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55E"/>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9C7"/>
    <w:rsid w:val="00112D04"/>
    <w:rsid w:val="00116127"/>
    <w:rsid w:val="00117CEC"/>
    <w:rsid w:val="00120A4A"/>
    <w:rsid w:val="001217FC"/>
    <w:rsid w:val="00121E61"/>
    <w:rsid w:val="00121FA2"/>
    <w:rsid w:val="00124328"/>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020A"/>
    <w:rsid w:val="001C2056"/>
    <w:rsid w:val="001C2ACD"/>
    <w:rsid w:val="001C4FD6"/>
    <w:rsid w:val="001C55E3"/>
    <w:rsid w:val="001C5A9E"/>
    <w:rsid w:val="001C6336"/>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3B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64CE"/>
    <w:rsid w:val="00250D2D"/>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63D"/>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50A"/>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37FA"/>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EF3"/>
    <w:rsid w:val="0045724E"/>
    <w:rsid w:val="00457EBA"/>
    <w:rsid w:val="0046032F"/>
    <w:rsid w:val="004609A5"/>
    <w:rsid w:val="004609BC"/>
    <w:rsid w:val="00462078"/>
    <w:rsid w:val="00462A50"/>
    <w:rsid w:val="00462C6C"/>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40"/>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04B"/>
    <w:rsid w:val="004D44C5"/>
    <w:rsid w:val="004D6C26"/>
    <w:rsid w:val="004E0334"/>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0EA4"/>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232"/>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1B1"/>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1774A"/>
    <w:rsid w:val="00620306"/>
    <w:rsid w:val="00620510"/>
    <w:rsid w:val="00621343"/>
    <w:rsid w:val="00621376"/>
    <w:rsid w:val="00621E87"/>
    <w:rsid w:val="00622081"/>
    <w:rsid w:val="006221C0"/>
    <w:rsid w:val="006239D0"/>
    <w:rsid w:val="00623F82"/>
    <w:rsid w:val="006243CF"/>
    <w:rsid w:val="00624B98"/>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534"/>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869"/>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6FA2"/>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2FCE"/>
    <w:rsid w:val="007732E5"/>
    <w:rsid w:val="0077352B"/>
    <w:rsid w:val="00773959"/>
    <w:rsid w:val="00775284"/>
    <w:rsid w:val="007775D6"/>
    <w:rsid w:val="0078068A"/>
    <w:rsid w:val="00784295"/>
    <w:rsid w:val="007849AF"/>
    <w:rsid w:val="007869AD"/>
    <w:rsid w:val="00786A75"/>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8D4"/>
    <w:rsid w:val="007A4C9D"/>
    <w:rsid w:val="007A4FE7"/>
    <w:rsid w:val="007A537B"/>
    <w:rsid w:val="007A5B9E"/>
    <w:rsid w:val="007A64E8"/>
    <w:rsid w:val="007A7150"/>
    <w:rsid w:val="007B15D3"/>
    <w:rsid w:val="007B2146"/>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1CA9"/>
    <w:rsid w:val="00832B56"/>
    <w:rsid w:val="008333C6"/>
    <w:rsid w:val="008335E1"/>
    <w:rsid w:val="00834198"/>
    <w:rsid w:val="00835816"/>
    <w:rsid w:val="00837980"/>
    <w:rsid w:val="008407AC"/>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2C7B"/>
    <w:rsid w:val="00893070"/>
    <w:rsid w:val="0089518D"/>
    <w:rsid w:val="00895253"/>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D1D"/>
    <w:rsid w:val="008F4FCE"/>
    <w:rsid w:val="008F506F"/>
    <w:rsid w:val="008F5106"/>
    <w:rsid w:val="008F59F2"/>
    <w:rsid w:val="008F5FFC"/>
    <w:rsid w:val="008F6D06"/>
    <w:rsid w:val="00900DFF"/>
    <w:rsid w:val="00900F49"/>
    <w:rsid w:val="00901786"/>
    <w:rsid w:val="00902912"/>
    <w:rsid w:val="00902FF5"/>
    <w:rsid w:val="009100A2"/>
    <w:rsid w:val="0091118B"/>
    <w:rsid w:val="00911FD6"/>
    <w:rsid w:val="00912D8D"/>
    <w:rsid w:val="00914C72"/>
    <w:rsid w:val="0091565D"/>
    <w:rsid w:val="00917764"/>
    <w:rsid w:val="00917E40"/>
    <w:rsid w:val="00917FEB"/>
    <w:rsid w:val="0092025C"/>
    <w:rsid w:val="009204E2"/>
    <w:rsid w:val="009213EE"/>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1552"/>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B5A33"/>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CCE"/>
    <w:rsid w:val="00A95FCE"/>
    <w:rsid w:val="00A9677A"/>
    <w:rsid w:val="00AA03A9"/>
    <w:rsid w:val="00AA06B2"/>
    <w:rsid w:val="00AA0D52"/>
    <w:rsid w:val="00AA12B0"/>
    <w:rsid w:val="00AA26A9"/>
    <w:rsid w:val="00AA3824"/>
    <w:rsid w:val="00AA4D46"/>
    <w:rsid w:val="00AA4F8C"/>
    <w:rsid w:val="00AA537D"/>
    <w:rsid w:val="00AA61A0"/>
    <w:rsid w:val="00AA61D1"/>
    <w:rsid w:val="00AA6706"/>
    <w:rsid w:val="00AA6B6B"/>
    <w:rsid w:val="00AA6D41"/>
    <w:rsid w:val="00AB0D5B"/>
    <w:rsid w:val="00AB190C"/>
    <w:rsid w:val="00AB1BA5"/>
    <w:rsid w:val="00AB1E5D"/>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B47"/>
    <w:rsid w:val="00AE1C74"/>
    <w:rsid w:val="00AE29D0"/>
    <w:rsid w:val="00AE2E73"/>
    <w:rsid w:val="00AF1702"/>
    <w:rsid w:val="00AF2842"/>
    <w:rsid w:val="00AF2A45"/>
    <w:rsid w:val="00AF37D9"/>
    <w:rsid w:val="00AF49C2"/>
    <w:rsid w:val="00AF4D5D"/>
    <w:rsid w:val="00B0018C"/>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4AC"/>
    <w:rsid w:val="00B52708"/>
    <w:rsid w:val="00B537B4"/>
    <w:rsid w:val="00B5422E"/>
    <w:rsid w:val="00B54272"/>
    <w:rsid w:val="00B54C6E"/>
    <w:rsid w:val="00B560D0"/>
    <w:rsid w:val="00B5667A"/>
    <w:rsid w:val="00B601D1"/>
    <w:rsid w:val="00B60C98"/>
    <w:rsid w:val="00B618E5"/>
    <w:rsid w:val="00B626B4"/>
    <w:rsid w:val="00B63106"/>
    <w:rsid w:val="00B63B79"/>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14B"/>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929"/>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56F"/>
    <w:rsid w:val="00C2375A"/>
    <w:rsid w:val="00C24EA8"/>
    <w:rsid w:val="00C274E3"/>
    <w:rsid w:val="00C27621"/>
    <w:rsid w:val="00C30275"/>
    <w:rsid w:val="00C31C1E"/>
    <w:rsid w:val="00C3200C"/>
    <w:rsid w:val="00C32216"/>
    <w:rsid w:val="00C32384"/>
    <w:rsid w:val="00C32813"/>
    <w:rsid w:val="00C32D59"/>
    <w:rsid w:val="00C33052"/>
    <w:rsid w:val="00C35C3A"/>
    <w:rsid w:val="00C37CD7"/>
    <w:rsid w:val="00C40C53"/>
    <w:rsid w:val="00C42C4E"/>
    <w:rsid w:val="00C43880"/>
    <w:rsid w:val="00C43B05"/>
    <w:rsid w:val="00C44852"/>
    <w:rsid w:val="00C47706"/>
    <w:rsid w:val="00C477AC"/>
    <w:rsid w:val="00C479F3"/>
    <w:rsid w:val="00C506CA"/>
    <w:rsid w:val="00C50887"/>
    <w:rsid w:val="00C52BB9"/>
    <w:rsid w:val="00C52C7B"/>
    <w:rsid w:val="00C554A8"/>
    <w:rsid w:val="00C57FB8"/>
    <w:rsid w:val="00C60EF9"/>
    <w:rsid w:val="00C61C68"/>
    <w:rsid w:val="00C6292E"/>
    <w:rsid w:val="00C63BA8"/>
    <w:rsid w:val="00C657AB"/>
    <w:rsid w:val="00C661E1"/>
    <w:rsid w:val="00C66A0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623"/>
    <w:rsid w:val="00D52CFC"/>
    <w:rsid w:val="00D5512E"/>
    <w:rsid w:val="00D5544A"/>
    <w:rsid w:val="00D56655"/>
    <w:rsid w:val="00D57BDA"/>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35B"/>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28D3"/>
    <w:rsid w:val="00E42CAE"/>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18B"/>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0A5B"/>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1289"/>
    <w:rsid w:val="00F02EC5"/>
    <w:rsid w:val="00F02F00"/>
    <w:rsid w:val="00F03419"/>
    <w:rsid w:val="00F038D7"/>
    <w:rsid w:val="00F05B27"/>
    <w:rsid w:val="00F06448"/>
    <w:rsid w:val="00F07B36"/>
    <w:rsid w:val="00F101B2"/>
    <w:rsid w:val="00F10E03"/>
    <w:rsid w:val="00F123A2"/>
    <w:rsid w:val="00F12421"/>
    <w:rsid w:val="00F13937"/>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14:docId w14:val="0403E8A2"/>
  <w15:docId w15:val="{08872EA8-D666-46BD-96A0-52698F98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7203B-A0E6-42D9-802F-54ECC2B1D640}">
  <ds:schemaRefs>
    <ds:schemaRef ds:uri="http://schemas.openxmlformats.org/officeDocument/2006/bibliography"/>
  </ds:schemaRefs>
</ds:datastoreItem>
</file>

<file path=customXml/itemProps10.xml><?xml version="1.0" encoding="utf-8"?>
<ds:datastoreItem xmlns:ds="http://schemas.openxmlformats.org/officeDocument/2006/customXml" ds:itemID="{B48DC3B8-5E2A-4BAA-8D44-C701A2C6C090}">
  <ds:schemaRefs>
    <ds:schemaRef ds:uri="http://schemas.openxmlformats.org/officeDocument/2006/bibliography"/>
  </ds:schemaRefs>
</ds:datastoreItem>
</file>

<file path=customXml/itemProps11.xml><?xml version="1.0" encoding="utf-8"?>
<ds:datastoreItem xmlns:ds="http://schemas.openxmlformats.org/officeDocument/2006/customXml" ds:itemID="{0DB3CB83-F455-4BB0-AA04-083370BCDB74}">
  <ds:schemaRefs>
    <ds:schemaRef ds:uri="http://schemas.openxmlformats.org/officeDocument/2006/bibliography"/>
  </ds:schemaRefs>
</ds:datastoreItem>
</file>

<file path=customXml/itemProps12.xml><?xml version="1.0" encoding="utf-8"?>
<ds:datastoreItem xmlns:ds="http://schemas.openxmlformats.org/officeDocument/2006/customXml" ds:itemID="{231BCE0B-9C1B-4AA9-BF1D-2B2A6DF04280}">
  <ds:schemaRefs>
    <ds:schemaRef ds:uri="http://schemas.openxmlformats.org/officeDocument/2006/bibliography"/>
  </ds:schemaRefs>
</ds:datastoreItem>
</file>

<file path=customXml/itemProps13.xml><?xml version="1.0" encoding="utf-8"?>
<ds:datastoreItem xmlns:ds="http://schemas.openxmlformats.org/officeDocument/2006/customXml" ds:itemID="{65DE0A15-6BD4-41BC-B4D2-95A4A3D2D39E}">
  <ds:schemaRefs>
    <ds:schemaRef ds:uri="http://schemas.openxmlformats.org/officeDocument/2006/bibliography"/>
  </ds:schemaRefs>
</ds:datastoreItem>
</file>

<file path=customXml/itemProps14.xml><?xml version="1.0" encoding="utf-8"?>
<ds:datastoreItem xmlns:ds="http://schemas.openxmlformats.org/officeDocument/2006/customXml" ds:itemID="{4709E730-A921-4ACE-8129-C67C75FAE4B6}">
  <ds:schemaRefs>
    <ds:schemaRef ds:uri="http://schemas.openxmlformats.org/officeDocument/2006/bibliography"/>
  </ds:schemaRefs>
</ds:datastoreItem>
</file>

<file path=customXml/itemProps15.xml><?xml version="1.0" encoding="utf-8"?>
<ds:datastoreItem xmlns:ds="http://schemas.openxmlformats.org/officeDocument/2006/customXml" ds:itemID="{D99B4AF7-F0E3-4810-AF7E-D50DC36991F4}">
  <ds:schemaRefs>
    <ds:schemaRef ds:uri="http://schemas.openxmlformats.org/officeDocument/2006/bibliography"/>
  </ds:schemaRefs>
</ds:datastoreItem>
</file>

<file path=customXml/itemProps16.xml><?xml version="1.0" encoding="utf-8"?>
<ds:datastoreItem xmlns:ds="http://schemas.openxmlformats.org/officeDocument/2006/customXml" ds:itemID="{584308AB-B190-4B3B-AD24-C6075BD9D545}">
  <ds:schemaRefs>
    <ds:schemaRef ds:uri="http://schemas.openxmlformats.org/officeDocument/2006/bibliography"/>
  </ds:schemaRefs>
</ds:datastoreItem>
</file>

<file path=customXml/itemProps17.xml><?xml version="1.0" encoding="utf-8"?>
<ds:datastoreItem xmlns:ds="http://schemas.openxmlformats.org/officeDocument/2006/customXml" ds:itemID="{A8B19A57-C6D2-4378-9BFC-81632602BDCD}">
  <ds:schemaRefs>
    <ds:schemaRef ds:uri="http://schemas.openxmlformats.org/officeDocument/2006/bibliography"/>
  </ds:schemaRefs>
</ds:datastoreItem>
</file>

<file path=customXml/itemProps18.xml><?xml version="1.0" encoding="utf-8"?>
<ds:datastoreItem xmlns:ds="http://schemas.openxmlformats.org/officeDocument/2006/customXml" ds:itemID="{62B06E26-9FD0-44E2-BB4C-DA500D95C626}">
  <ds:schemaRefs>
    <ds:schemaRef ds:uri="http://schemas.openxmlformats.org/officeDocument/2006/bibliography"/>
  </ds:schemaRefs>
</ds:datastoreItem>
</file>

<file path=customXml/itemProps19.xml><?xml version="1.0" encoding="utf-8"?>
<ds:datastoreItem xmlns:ds="http://schemas.openxmlformats.org/officeDocument/2006/customXml" ds:itemID="{374D43B1-B3A3-42DB-8A3C-F970B7C4BC88}">
  <ds:schemaRefs>
    <ds:schemaRef ds:uri="http://schemas.openxmlformats.org/officeDocument/2006/bibliography"/>
  </ds:schemaRefs>
</ds:datastoreItem>
</file>

<file path=customXml/itemProps2.xml><?xml version="1.0" encoding="utf-8"?>
<ds:datastoreItem xmlns:ds="http://schemas.openxmlformats.org/officeDocument/2006/customXml" ds:itemID="{D9343BA2-2323-460A-8EF3-FE05454958A9}">
  <ds:schemaRefs>
    <ds:schemaRef ds:uri="http://schemas.openxmlformats.org/officeDocument/2006/bibliography"/>
  </ds:schemaRefs>
</ds:datastoreItem>
</file>

<file path=customXml/itemProps20.xml><?xml version="1.0" encoding="utf-8"?>
<ds:datastoreItem xmlns:ds="http://schemas.openxmlformats.org/officeDocument/2006/customXml" ds:itemID="{7DB28691-E377-47D1-8F3F-0D4B5DD90280}">
  <ds:schemaRefs>
    <ds:schemaRef ds:uri="http://schemas.openxmlformats.org/officeDocument/2006/bibliography"/>
  </ds:schemaRefs>
</ds:datastoreItem>
</file>

<file path=customXml/itemProps21.xml><?xml version="1.0" encoding="utf-8"?>
<ds:datastoreItem xmlns:ds="http://schemas.openxmlformats.org/officeDocument/2006/customXml" ds:itemID="{2A4955D6-7D31-4166-8FA1-37641F708B84}">
  <ds:schemaRefs>
    <ds:schemaRef ds:uri="http://schemas.openxmlformats.org/officeDocument/2006/bibliography"/>
  </ds:schemaRefs>
</ds:datastoreItem>
</file>

<file path=customXml/itemProps22.xml><?xml version="1.0" encoding="utf-8"?>
<ds:datastoreItem xmlns:ds="http://schemas.openxmlformats.org/officeDocument/2006/customXml" ds:itemID="{92AA19C0-0FAE-4676-9172-4D829975AB61}">
  <ds:schemaRefs>
    <ds:schemaRef ds:uri="http://schemas.openxmlformats.org/officeDocument/2006/bibliography"/>
  </ds:schemaRefs>
</ds:datastoreItem>
</file>

<file path=customXml/itemProps3.xml><?xml version="1.0" encoding="utf-8"?>
<ds:datastoreItem xmlns:ds="http://schemas.openxmlformats.org/officeDocument/2006/customXml" ds:itemID="{969776BE-BAC4-45EC-9206-D66588E98B61}">
  <ds:schemaRefs>
    <ds:schemaRef ds:uri="http://schemas.openxmlformats.org/officeDocument/2006/bibliography"/>
  </ds:schemaRefs>
</ds:datastoreItem>
</file>

<file path=customXml/itemProps4.xml><?xml version="1.0" encoding="utf-8"?>
<ds:datastoreItem xmlns:ds="http://schemas.openxmlformats.org/officeDocument/2006/customXml" ds:itemID="{475915A1-8F07-46E5-A924-136C8CAF63E4}">
  <ds:schemaRefs>
    <ds:schemaRef ds:uri="http://schemas.openxmlformats.org/officeDocument/2006/bibliography"/>
  </ds:schemaRefs>
</ds:datastoreItem>
</file>

<file path=customXml/itemProps5.xml><?xml version="1.0" encoding="utf-8"?>
<ds:datastoreItem xmlns:ds="http://schemas.openxmlformats.org/officeDocument/2006/customXml" ds:itemID="{0E0DFF15-7E64-4967-8C28-9A8DA1BBA3E3}">
  <ds:schemaRefs>
    <ds:schemaRef ds:uri="http://schemas.openxmlformats.org/officeDocument/2006/bibliography"/>
  </ds:schemaRefs>
</ds:datastoreItem>
</file>

<file path=customXml/itemProps6.xml><?xml version="1.0" encoding="utf-8"?>
<ds:datastoreItem xmlns:ds="http://schemas.openxmlformats.org/officeDocument/2006/customXml" ds:itemID="{4C7AF113-56AA-4076-9CFC-63976CB40923}">
  <ds:schemaRefs>
    <ds:schemaRef ds:uri="http://schemas.openxmlformats.org/officeDocument/2006/bibliography"/>
  </ds:schemaRefs>
</ds:datastoreItem>
</file>

<file path=customXml/itemProps7.xml><?xml version="1.0" encoding="utf-8"?>
<ds:datastoreItem xmlns:ds="http://schemas.openxmlformats.org/officeDocument/2006/customXml" ds:itemID="{1FF5529C-AF8A-4BBF-BDAF-7CA747054AD4}">
  <ds:schemaRefs>
    <ds:schemaRef ds:uri="http://schemas.openxmlformats.org/officeDocument/2006/bibliography"/>
  </ds:schemaRefs>
</ds:datastoreItem>
</file>

<file path=customXml/itemProps8.xml><?xml version="1.0" encoding="utf-8"?>
<ds:datastoreItem xmlns:ds="http://schemas.openxmlformats.org/officeDocument/2006/customXml" ds:itemID="{036B355A-F0FE-4639-8D58-321FAE56D455}">
  <ds:schemaRefs>
    <ds:schemaRef ds:uri="http://schemas.openxmlformats.org/officeDocument/2006/bibliography"/>
  </ds:schemaRefs>
</ds:datastoreItem>
</file>

<file path=customXml/itemProps9.xml><?xml version="1.0" encoding="utf-8"?>
<ds:datastoreItem xmlns:ds="http://schemas.openxmlformats.org/officeDocument/2006/customXml" ds:itemID="{12A0D4FE-3D9C-4DD3-9067-481B68BF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13</Pages>
  <Words>3106</Words>
  <Characters>18332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40</cp:revision>
  <cp:lastPrinted>2014-05-14T09:54:00Z</cp:lastPrinted>
  <dcterms:created xsi:type="dcterms:W3CDTF">2016-09-21T12:06:00Z</dcterms:created>
  <dcterms:modified xsi:type="dcterms:W3CDTF">2020-08-03T09:14:00Z</dcterms:modified>
</cp:coreProperties>
</file>