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583125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C87AFB">
        <w:rPr>
          <w:rFonts w:asciiTheme="majorHAnsi" w:hAnsiTheme="majorHAnsi" w:cs="MyriadPro-Black"/>
          <w:caps/>
          <w:color w:val="A6A6A6"/>
          <w:sz w:val="40"/>
          <w:szCs w:val="40"/>
        </w:rPr>
        <w:t>82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6763">
        <w:rPr>
          <w:rFonts w:asciiTheme="majorHAnsi" w:hAnsiTheme="majorHAnsi" w:cs="MyriadPro-Black"/>
          <w:caps/>
          <w:sz w:val="40"/>
          <w:szCs w:val="40"/>
        </w:rPr>
        <w:t>9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C6A56">
        <w:rPr>
          <w:rFonts w:asciiTheme="majorHAnsi" w:hAnsiTheme="majorHAnsi" w:cs="MyriadPro-Black"/>
          <w:caps/>
          <w:sz w:val="32"/>
          <w:szCs w:val="40"/>
        </w:rPr>
        <w:t>2</w:t>
      </w:r>
      <w:r w:rsidR="00FB43E9">
        <w:rPr>
          <w:rFonts w:asciiTheme="majorHAnsi" w:hAnsiTheme="majorHAnsi" w:cs="MyriadPro-Black"/>
          <w:caps/>
          <w:sz w:val="32"/>
          <w:szCs w:val="40"/>
        </w:rPr>
        <w:t>6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B43E9">
        <w:rPr>
          <w:rFonts w:asciiTheme="majorHAnsi" w:hAnsiTheme="majorHAnsi" w:cs="MyriadPro-Black"/>
          <w:caps/>
          <w:sz w:val="32"/>
          <w:szCs w:val="40"/>
        </w:rPr>
        <w:t>6</w:t>
      </w:r>
      <w:r w:rsidR="007A7010">
        <w:rPr>
          <w:rFonts w:asciiTheme="majorHAnsi" w:hAnsiTheme="majorHAnsi" w:cs="MyriadPro-Black"/>
          <w:caps/>
          <w:sz w:val="32"/>
          <w:szCs w:val="40"/>
        </w:rPr>
        <w:t>. 201</w:t>
      </w:r>
      <w:r w:rsidR="00C87AFB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strategický plán, komunitní plán nebo střednědobý plán rozvoje sociálních služeb kraje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B82F16">
        <w:t>82</w:t>
      </w:r>
      <w:r w:rsidRPr="00357FC8">
        <w:t>. výzvy „Rozvoj sociálních služeb</w:t>
      </w:r>
      <w:r w:rsidR="0080195D">
        <w:t xml:space="preserve"> v sociálně vyloučených lokalitách</w:t>
      </w:r>
      <w:r w:rsidR="00B82F16">
        <w:t xml:space="preserve"> II.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B82F16">
              <w:rPr>
                <w:b/>
              </w:rPr>
              <w:t>82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„Rozvoj sociálních služeb</w:t>
            </w:r>
            <w:r w:rsidR="0080195D">
              <w:rPr>
                <w:b/>
              </w:rPr>
              <w:t xml:space="preserve"> v sociálně vyloučených lokalitách</w:t>
            </w:r>
            <w:r w:rsidR="00B82F16">
              <w:rPr>
                <w:b/>
              </w:rPr>
              <w:t xml:space="preserve"> II.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016B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6072C"/>
    <w:rsid w:val="0056249D"/>
    <w:rsid w:val="00575D74"/>
    <w:rsid w:val="00583125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16B4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A7010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C3507"/>
    <w:rsid w:val="009C6A56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82F16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65B56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E4754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B43E9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49F4074B-741C-4A95-BC3C-AE7C82A2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AD12E-AB00-49AB-AE0D-735127CE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41</cp:revision>
  <dcterms:created xsi:type="dcterms:W3CDTF">2016-03-16T08:29:00Z</dcterms:created>
  <dcterms:modified xsi:type="dcterms:W3CDTF">2018-06-26T05:59:00Z</dcterms:modified>
</cp:coreProperties>
</file>