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FCEAF59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D56B02">
              <w:rPr>
                <w:rFonts w:cs="Arial"/>
                <w:color w:val="FFFFFF" w:themeColor="background1"/>
                <w:sz w:val="32"/>
                <w:szCs w:val="28"/>
              </w:rPr>
              <w:t>49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F918D8">
              <w:rPr>
                <w:rFonts w:cs="Arial"/>
                <w:color w:val="FFFFFF" w:themeColor="background1"/>
                <w:sz w:val="32"/>
                <w:szCs w:val="28"/>
              </w:rPr>
              <w:t>Sociální služby</w:t>
            </w:r>
            <w:r w:rsidR="00D56B02">
              <w:rPr>
                <w:rFonts w:cs="Arial"/>
                <w:color w:val="FFFFFF" w:themeColor="background1"/>
                <w:sz w:val="32"/>
                <w:szCs w:val="28"/>
              </w:rPr>
              <w:t xml:space="preserve"> 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C695708" w:rsidR="007E4EA7" w:rsidRPr="00F01FAA" w:rsidRDefault="00D56B02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prosince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11A7FB44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D56B02">
        <w:t>49</w:t>
      </w:r>
      <w:r w:rsidR="00F918D8">
        <w:t xml:space="preserve">. výzvy – Sociální služby – SC </w:t>
      </w:r>
      <w:r w:rsidR="00D56B02">
        <w:t xml:space="preserve">5.1 </w:t>
      </w:r>
      <w:r w:rsidR="00F918D8">
        <w:t>(MRR</w:t>
      </w:r>
      <w:r w:rsidR="00D56B02">
        <w:t>, PR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56B02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Rulcová Simona</cp:lastModifiedBy>
  <cp:revision>22</cp:revision>
  <dcterms:created xsi:type="dcterms:W3CDTF">2022-07-26T09:03:00Z</dcterms:created>
  <dcterms:modified xsi:type="dcterms:W3CDTF">2022-11-11T07:09:00Z</dcterms:modified>
</cp:coreProperties>
</file>