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2E2C3B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3.1</w:t>
      </w:r>
    </w:p>
    <w:p w:rsidR="007C0ABF" w:rsidRDefault="00B9572F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2E2C3B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21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20939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1D5B33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C57529">
        <w:rPr>
          <w:rFonts w:asciiTheme="majorHAnsi" w:hAnsiTheme="majorHAnsi" w:cs="MyriadPro-Black"/>
          <w:caps/>
          <w:sz w:val="32"/>
          <w:szCs w:val="40"/>
        </w:rPr>
        <w:t>20</w:t>
      </w:r>
      <w:bookmarkStart w:id="0" w:name="_GoBack"/>
      <w:bookmarkEnd w:id="0"/>
      <w:r w:rsidR="00073901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572928">
        <w:rPr>
          <w:rFonts w:asciiTheme="majorHAnsi" w:hAnsiTheme="majorHAnsi" w:cs="MyriadPro-Black"/>
          <w:caps/>
          <w:sz w:val="32"/>
          <w:szCs w:val="40"/>
        </w:rPr>
        <w:t>8</w:t>
      </w:r>
      <w:r w:rsidR="00073901">
        <w:rPr>
          <w:rFonts w:asciiTheme="majorHAnsi" w:hAnsiTheme="majorHAnsi" w:cs="MyriadPro-Black"/>
          <w:caps/>
          <w:sz w:val="32"/>
          <w:szCs w:val="40"/>
        </w:rPr>
        <w:t>.</w:t>
      </w:r>
      <w:r w:rsidR="002646EC">
        <w:rPr>
          <w:rFonts w:asciiTheme="majorHAnsi" w:hAnsiTheme="majorHAnsi" w:cs="MyriadPro-Black"/>
          <w:caps/>
          <w:sz w:val="32"/>
          <w:szCs w:val="40"/>
        </w:rPr>
        <w:t xml:space="preserve"> 2017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874A69" w:rsidRPr="00874A69" w:rsidRDefault="00874A69" w:rsidP="00874A69">
      <w:p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74A69">
        <w:rPr>
          <w:rFonts w:asciiTheme="minorHAnsi" w:hAnsiTheme="minorHAnsi" w:cs="Arial"/>
          <w:sz w:val="22"/>
          <w:szCs w:val="22"/>
        </w:rPr>
        <w:lastRenderedPageBreak/>
        <w:t>V této příloze žadatel doloží veškeré doklady, prokazující skutečné provedení tohoto průzkumu trhu, jako je zejména doložení veškeré písemné či elektronické komunikace s oslovenými dodavateli ohledně kalkulace cen, ceníky dodavatelů, výtisk internetových stránek dodavatele nebo srovnávače cen, smlouvy na obdobné zakázky apod. Spolu s těmito doklady poté musí žadatel v této příloze popsat mechanis</w:t>
      </w:r>
      <w:r>
        <w:rPr>
          <w:rFonts w:asciiTheme="minorHAnsi" w:hAnsiTheme="minorHAnsi" w:cs="Arial"/>
          <w:sz w:val="22"/>
          <w:szCs w:val="22"/>
        </w:rPr>
        <w:t xml:space="preserve">mus odvození jednotlivých </w:t>
      </w:r>
      <w:r w:rsidRPr="00874A69">
        <w:rPr>
          <w:rFonts w:asciiTheme="minorHAnsi" w:hAnsiTheme="minorHAnsi" w:cs="Arial"/>
          <w:sz w:val="22"/>
          <w:szCs w:val="22"/>
        </w:rPr>
        <w:t>cenových položek v rozpočtu projektu ve vztahu k provedenému průzkumu trhu.</w:t>
      </w:r>
    </w:p>
    <w:p w:rsidR="00D7001F" w:rsidRPr="002E2C3B" w:rsidRDefault="00874A69" w:rsidP="00874A69">
      <w:pPr>
        <w:spacing w:after="20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874A69">
        <w:rPr>
          <w:rFonts w:asciiTheme="minorHAnsi" w:hAnsiTheme="minorHAnsi" w:cs="Arial"/>
          <w:sz w:val="22"/>
          <w:szCs w:val="22"/>
        </w:rPr>
        <w:t>Žadatel provádí průzkum trhu pouze u výdajů na hlavní aktivity projektu, které v době podání žádosti ještě nejsou součástí některé zahájené nebo ukončené veřejné zakázky. Netýká se rovněž položek, pro které je možné provést ocenění pomocí ceníku stavebních prací, které jsou zahrnuty v položkovém rozpočtu stavby.</w:t>
      </w:r>
    </w:p>
    <w:sectPr w:rsidR="00D7001F" w:rsidRPr="002E2C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ABF" w:rsidRDefault="007C0ABF" w:rsidP="00634381">
      <w:r>
        <w:separator/>
      </w:r>
    </w:p>
  </w:endnote>
  <w:endnote w:type="continuationSeparator" w:id="0">
    <w:p w:rsidR="007C0ABF" w:rsidRDefault="007C0AB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752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5752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ABF" w:rsidRDefault="007C0ABF" w:rsidP="00634381">
      <w:r>
        <w:separator/>
      </w:r>
    </w:p>
  </w:footnote>
  <w:footnote w:type="continuationSeparator" w:id="0">
    <w:p w:rsidR="007C0ABF" w:rsidRDefault="007C0AB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73901"/>
    <w:rsid w:val="000F75B7"/>
    <w:rsid w:val="00141C5B"/>
    <w:rsid w:val="00146689"/>
    <w:rsid w:val="00155A3F"/>
    <w:rsid w:val="001563DA"/>
    <w:rsid w:val="00156C34"/>
    <w:rsid w:val="001707EC"/>
    <w:rsid w:val="00171CE5"/>
    <w:rsid w:val="00174CA1"/>
    <w:rsid w:val="00176D90"/>
    <w:rsid w:val="001947CD"/>
    <w:rsid w:val="001C1713"/>
    <w:rsid w:val="001C37DF"/>
    <w:rsid w:val="001C7076"/>
    <w:rsid w:val="001D5B33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646EC"/>
    <w:rsid w:val="002748BB"/>
    <w:rsid w:val="00274C37"/>
    <w:rsid w:val="0028633C"/>
    <w:rsid w:val="00286C01"/>
    <w:rsid w:val="002A7B8B"/>
    <w:rsid w:val="002B6138"/>
    <w:rsid w:val="002C08F1"/>
    <w:rsid w:val="002C177C"/>
    <w:rsid w:val="002E2C3B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74679"/>
    <w:rsid w:val="003802DE"/>
    <w:rsid w:val="003A442E"/>
    <w:rsid w:val="003A775F"/>
    <w:rsid w:val="003A7A28"/>
    <w:rsid w:val="003C089B"/>
    <w:rsid w:val="003D249D"/>
    <w:rsid w:val="0040551A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501F82"/>
    <w:rsid w:val="005211DB"/>
    <w:rsid w:val="00526EDC"/>
    <w:rsid w:val="00556F14"/>
    <w:rsid w:val="0056072C"/>
    <w:rsid w:val="00572928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532D6"/>
    <w:rsid w:val="006762E0"/>
    <w:rsid w:val="0067736D"/>
    <w:rsid w:val="006803CD"/>
    <w:rsid w:val="0069719B"/>
    <w:rsid w:val="006D3511"/>
    <w:rsid w:val="006E5C82"/>
    <w:rsid w:val="006E72F1"/>
    <w:rsid w:val="00702E52"/>
    <w:rsid w:val="00714EBA"/>
    <w:rsid w:val="00720939"/>
    <w:rsid w:val="00722201"/>
    <w:rsid w:val="00723481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44F3C"/>
    <w:rsid w:val="00863444"/>
    <w:rsid w:val="00874A69"/>
    <w:rsid w:val="00895CD7"/>
    <w:rsid w:val="008A5F96"/>
    <w:rsid w:val="008E260A"/>
    <w:rsid w:val="00900F86"/>
    <w:rsid w:val="00906A83"/>
    <w:rsid w:val="00932786"/>
    <w:rsid w:val="009343D5"/>
    <w:rsid w:val="00934A6E"/>
    <w:rsid w:val="00952FC0"/>
    <w:rsid w:val="00991CCA"/>
    <w:rsid w:val="009B083D"/>
    <w:rsid w:val="009B3D56"/>
    <w:rsid w:val="009C51B5"/>
    <w:rsid w:val="009D5429"/>
    <w:rsid w:val="009D5E0D"/>
    <w:rsid w:val="009E4F57"/>
    <w:rsid w:val="00A06D8D"/>
    <w:rsid w:val="00A23984"/>
    <w:rsid w:val="00A24831"/>
    <w:rsid w:val="00A63715"/>
    <w:rsid w:val="00A67C37"/>
    <w:rsid w:val="00A87D82"/>
    <w:rsid w:val="00AA148C"/>
    <w:rsid w:val="00AA3E14"/>
    <w:rsid w:val="00AA6E68"/>
    <w:rsid w:val="00AC1136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9572F"/>
    <w:rsid w:val="00BC51C7"/>
    <w:rsid w:val="00BE58E8"/>
    <w:rsid w:val="00C0286A"/>
    <w:rsid w:val="00C04EFC"/>
    <w:rsid w:val="00C053B0"/>
    <w:rsid w:val="00C06624"/>
    <w:rsid w:val="00C1083F"/>
    <w:rsid w:val="00C22D1C"/>
    <w:rsid w:val="00C23F14"/>
    <w:rsid w:val="00C24C75"/>
    <w:rsid w:val="00C57529"/>
    <w:rsid w:val="00C63D44"/>
    <w:rsid w:val="00C85696"/>
    <w:rsid w:val="00CC21DF"/>
    <w:rsid w:val="00CC6DF8"/>
    <w:rsid w:val="00CD73DE"/>
    <w:rsid w:val="00CF4451"/>
    <w:rsid w:val="00CF5985"/>
    <w:rsid w:val="00D036F1"/>
    <w:rsid w:val="00D04B31"/>
    <w:rsid w:val="00D33570"/>
    <w:rsid w:val="00D528AA"/>
    <w:rsid w:val="00D56797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0E5450A"/>
  <w15:docId w15:val="{EF72782F-71FD-4380-A9CB-1B62B7317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BB12-BE82-4759-954D-CFC00892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Habová Soňa</cp:lastModifiedBy>
  <cp:revision>14</cp:revision>
  <dcterms:created xsi:type="dcterms:W3CDTF">2016-02-09T07:59:00Z</dcterms:created>
  <dcterms:modified xsi:type="dcterms:W3CDTF">2018-08-17T05:40:00Z</dcterms:modified>
</cp:coreProperties>
</file>