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CD2A030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7700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76046913" w14:textId="77777777" w:rsidR="0047700B" w:rsidRDefault="0047700B" w:rsidP="0047700B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</w:p>
    <w:p w14:paraId="116FDF59" w14:textId="5F7A6869" w:rsidR="0047700B" w:rsidRPr="00E37230" w:rsidRDefault="0047700B" w:rsidP="0047700B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83</w:t>
      </w:r>
      <w:r w:rsidRPr="00E37230">
        <w:rPr>
          <w:rFonts w:ascii="Arial" w:hAnsi="Arial" w:cs="Arial"/>
          <w:caps/>
          <w:sz w:val="32"/>
          <w:szCs w:val="32"/>
        </w:rPr>
        <w:t xml:space="preserve">. výzva irop - PODPORA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(MRR)</w:t>
      </w:r>
    </w:p>
    <w:p w14:paraId="0BD8213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84</w:t>
      </w:r>
      <w:r w:rsidRPr="00E37230">
        <w:rPr>
          <w:rFonts w:ascii="Arial" w:hAnsi="Arial" w:cs="Arial"/>
          <w:caps/>
          <w:sz w:val="32"/>
          <w:szCs w:val="32"/>
        </w:rPr>
        <w:t xml:space="preserve">. výzva irop - PODPORA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(PR)</w:t>
      </w:r>
    </w:p>
    <w:p w14:paraId="7D7E0FB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lastRenderedPageBreak/>
        <w:t>85. výzva IROP – podpora ochrany veřejného zdraví – SC 4.3 (ČR)</w:t>
      </w:r>
    </w:p>
    <w:p w14:paraId="682CF0A9" w14:textId="3B72135E" w:rsidR="0047700B" w:rsidRPr="001E1A0D" w:rsidRDefault="0047700B" w:rsidP="0047700B">
      <w:pPr>
        <w:spacing w:before="120" w:after="120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47700B" w:rsidRPr="001E1A0D" w:rsidSect="0047700B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D840AF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2654B6C3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2A93CE1" w:rsidR="00E3224A" w:rsidRDefault="00840B2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0314BD2" w:rsidR="00E3224A" w:rsidRDefault="00840B2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7195149" w:rsidR="00E3224A" w:rsidRDefault="00840B2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83D6A21" w:rsidR="00E3224A" w:rsidRDefault="00840B2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4FA70464" w:rsidR="00E3224A" w:rsidRDefault="00840B2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7EFD17C3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376BC0">
        <w:rPr>
          <w:rFonts w:ascii="Arial" w:hAnsi="Arial" w:cs="Arial"/>
        </w:rPr>
        <w:t>5</w:t>
      </w:r>
      <w:r w:rsidR="00376BC0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75A15AE9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</w:t>
      </w:r>
      <w:r w:rsidR="001878C7">
        <w:rPr>
          <w:rFonts w:ascii="Arial" w:hAnsi="Arial" w:cs="Arial"/>
        </w:rPr>
        <w:t>ochrany</w:t>
      </w:r>
      <w:r w:rsidR="001878C7" w:rsidRPr="003D4EBF">
        <w:rPr>
          <w:rFonts w:ascii="Arial" w:hAnsi="Arial" w:cs="Arial"/>
        </w:rPr>
        <w:t xml:space="preserve"> </w:t>
      </w:r>
      <w:r w:rsidR="00376BC0">
        <w:rPr>
          <w:rFonts w:ascii="Arial" w:hAnsi="Arial" w:cs="Arial"/>
        </w:rPr>
        <w:t>veřejného zdraví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DD6DC6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878C7">
        <w:rPr>
          <w:rFonts w:ascii="Arial" w:hAnsi="Arial" w:cs="Arial"/>
        </w:rPr>
        <w:t>ochranu veřejného zdraví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CEDA0D1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1878C7">
        <w:rPr>
          <w:rFonts w:ascii="Arial" w:hAnsi="Arial" w:cs="Arial"/>
        </w:rPr>
        <w:t>*ochranu veřejného zdraví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4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5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6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7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70EBBBEA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36F4EF8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18546FC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519E942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69F7731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0273B79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4646C72" w14:textId="1A6727EF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4EDD2048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bookmarkEnd w:id="10"/>
      <w:r w:rsidR="001878C7">
        <w:rPr>
          <w:rFonts w:ascii="Arial" w:hAnsi="Arial" w:cs="Arial"/>
        </w:rPr>
        <w:t xml:space="preserve">ochranu veřejného zdraví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lastRenderedPageBreak/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097D721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1878C7">
        <w:rPr>
          <w:rFonts w:ascii="Arial" w:hAnsi="Arial" w:cs="Arial"/>
        </w:rPr>
        <w:t>ochranu veřejného zdraví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0DBAE05F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520574CA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5A1A69CF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129342B9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034B63DB" w:rsidR="00D04530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04530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lastRenderedPageBreak/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6ADF" w14:textId="77777777" w:rsidR="0047700B" w:rsidRDefault="0047700B" w:rsidP="00111F89">
    <w:pPr>
      <w:pStyle w:val="Zhlav"/>
      <w:jc w:val="center"/>
    </w:pPr>
  </w:p>
  <w:p w14:paraId="2D25C0EF" w14:textId="77777777" w:rsidR="0047700B" w:rsidRDefault="004770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F2AD" w14:textId="77777777" w:rsidR="0047700B" w:rsidRDefault="0047700B" w:rsidP="00111F89">
    <w:pPr>
      <w:pStyle w:val="Zhlav"/>
      <w:jc w:val="center"/>
    </w:pPr>
    <w:r>
      <w:rPr>
        <w:noProof/>
      </w:rPr>
      <w:drawing>
        <wp:inline distT="0" distB="0" distL="0" distR="0" wp14:anchorId="5BCAE686" wp14:editId="11FA7F3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8C7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2700C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6BC0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0B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B2F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2D8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0AF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ppcr.cz/html_pub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cds.mzp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limatickazmena.cz/c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1892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31</cp:revision>
  <cp:lastPrinted>2023-02-21T14:27:00Z</cp:lastPrinted>
  <dcterms:created xsi:type="dcterms:W3CDTF">2023-05-29T09:28:00Z</dcterms:created>
  <dcterms:modified xsi:type="dcterms:W3CDTF">2024-12-03T09:53:00Z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